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 xml:space="preserve">@1. </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Мазмун ва самтҳои асосии гляциология - ин:</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$A) Омӯзиши паҳншавии ях ва барф дар рӯи Замин;</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$B) Омӯзиши танҳо паҳншавии ях дар рӯи Замин;</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$C) Омӯзиши танҳо паҳншавии барф дар рӯи Замин;</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$D) Омӯзиши паҳншавии яхҳои уқёнусҳо;</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$E) Омӯзиши танҳо яхҳои минтаrқаи Арктика;</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@2.</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Муассисаҳое, ки тадқиқоти гляциологӣ мегузаронанд, кадомҳоянд?</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$A) Агентии обуҳавосанҷи;</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$B) Саридораи геология Тоҷик;</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$C) Вазорати кишоварзӣ;</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$D) Вазорати коммуникатсия ва нақлиёт;</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$E) Институти геология ва сейсмология;</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@3.</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Хусусиятҳои физикии ях кадомҳоянд?</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$A) Зичӣ ва ковокӣ, деформасияи гармӣ, иқтидори (гармиғунҷоиши) гармӣ, гузаронандагии гармӣ ва гузаронандагии ҳарорат;</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$B) Зичӣ, ковокӣ ва деформасияи гармӣ;</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$C) Зичӣ ва намнокӣ, деформасияи гармӣ, гармиғунҷоиши, гузаронандагии гармӣ ва гузаронандагии ҳарорат;</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$D) Намноки, деформасияи гармӣ, гармиғунҷоиши;</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$E) Деформасияи гармӣ ва гармиғунҷоиши, гузаронандагии гармӣ ва гузаронандагии ҳарорат;</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@4.</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Хусусиятҳои механикии яхро номбар кунед:</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$A) Қонунҳои деформатсия ва нобудшавии ях, усусиятҳои чарстии ях;</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$B) Деформатсия ва аз нав пайдошавии ях, хусусиятҳои чарстии ях;</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$C) Деформатсия ва аз нав барқароршавии ях, хусусиятҳои чарстии ях;</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$D) Обшавии ях, хусусиятҳои чарстии ях;</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$E) Дубора кристализатсияшавии ях, хусусиятҳои чарстии ях;</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@5.</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Ях ва барф робитаи зич доранд - бо:</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$A) Лифофаи ландшафти Замин ва фарқияти дарозии он;</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$B) Лифофаи ландшафти куҳҳо ва фарқияти дарозии онҳо;</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$C) Лифофаи ландшафти дарёҳо ва фарқияти дарозии онҳо;</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$D) Лифофаи ландшафти пастхамиҳо ва фарқияти дарозии онҳо;</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$E) Лифофаи ландшафти обанборҳо ва фарқияти дарозии онҳо;</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@6.</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Дар байни объектҳои глятсиологӣ, ки бақайдгирии онҳо барои азхудкунии заминҳо зарур аст, ҷойи намоёнро ишғол мекунанд:</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$A) Яхбандии доими ва ях;</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$B) Пиряхҳо ва ях;</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$C) Танҳо пиряхҳо;</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$D) Барф;</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$E) Танҳо ях;</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@7.</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Мувофиқи дараҷаи хавфи тармафароӣ ҳамаи минтақаҳои кӯҳӣ тақсим мешаванд – ба:</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$A) 5 гурӯҳ;</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$B) 3 гурӯҳ;</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$C) 6 гурӯҳ;</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$D) 4 гурӯҳ;</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$E) 7 гурӯҳ;</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@8.</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Минтақаҳои баҳриро бо яхбандии мавсимӣ ва дарозмуддат номбар кунед:</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$A) Ҳавзаи марказии Арктика; минтақаи арктикии уқёнуси Ором;</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$B) Ҳавзаи марказии Арктика; минтақаи арктикии Ҳиндустон;</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$C) Ҳавзаи арктикаи Ҳиндустон; минтақаи арктикии уқёнуси Ором;</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$D) Ҳавзаи марказии Атлантика; минтақаи арктикии уқёнуси Ором;</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$E) Ҳавзаи марказии Арктика; минтакаи арктикии Атлантика;</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@9.</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Ташаккул ва хосиятҳои қабати барф дар мадди аввал аз кадом шароитҳо вобаста аст?</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$A) Аз қувваи бод ҳангоми хобидани барф; Аз навъи аслии кристаллҳои атмосфера; Аз шароити ҳарорати қабати сатҳи;</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$B) Аз фишори атмосфера ҳангоми хобидани барф; Аз навъи аслии кристаллҳои атмосфера; Аз шароити ҳарорати фазои кайҳон;</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$C) Аз самти шамол ҳангоми хобидани барф; Аз навъи аслии кристаллҳои атмосфера; Аз шароити ҳарорати барфи яхкардашуда;</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$D) Аз қувваи тӯфон ҳангоми хобидани барф; Аз навъи аслии кристаллҳои атмосфера; Аз шароити ҳарорати уқёнусҳо;</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$E) Аз қувваи бод ҳангоми интиқоли барф; Аз фишори атмосфера; Аз шароити ҳарорати қабати сатҳи;</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@10.</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Дар раванди рушд, дар қабати барф намудҳои гуногуни барф ба вуҷуд омада, тадриҷан ба фирн ва сипас ба ях мубаддал мешаванд. Дар асоси ин, марҳилаҳои рекристаллизатсияи барф ҷудо мешаванд, онҳоро номбар кунед:</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$A) Мустаҳкамшавии барф (фирншави) ва ташаккули ях;</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$B) Мустаҳкамшавии барф (фирншави) ва обшавии ях;</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$C) Мустаҳкамшавии ях;</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$D) Обшавии фирн;</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$E) Обшавии барф ва ях;</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@11.</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Раванди табдилёбии барф ба фирн ва бадан ба ях, чӣ номида мешавад?</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$A) Метаморфизм;</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$B) Таҳшини;</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$C) Ҷамъшавии барф;</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$D) Аблятсия;</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$E) Яхбанди;</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@12.</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Манбаъҳои энергияи метаморфизмро номбар кунед:</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$A) Омилҳои дохилӣ ва беруна;</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$B) Омилҳои дохилӣ;</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$C) Омилҳои беруна;</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$D) Омилҳои обуҳаво;</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$E) Омилҳои иқлимӣ;</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@13.</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Манбаъҳои дохилии метаморфизмро номбар кунед:</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$A) Энергияи кашиши сатҳии кристаллҳои алоҳидаи барф ва энергияи ҳолати шиддатноки фишурдашудаи онҳо;</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$B) Энергияи шиддати дохилии кристаллҳои барф ва энергияи ҳолати шиддатноки фишурдашудаи онҳо;</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$C) Энергияи шиддати паҳлӯии ҳамаи кристаллҳои барфӣ ва энергияи ҳолати шиддатноки фишурдашудаи онҳо;</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$D) Энергияи кашиши амудии кристаллҳои алоҳидаи барф ва энергияи ҳолати шиддатноки фишурдашудаи онҳо;</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$E) Энергияи шиддати перпендикулярии кристаллҳои барфӣ ва энергияи ҳолати шиддатноки фишурдашудаи онҳо;</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@14.</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Ҳангоми ҳарорати барф ба 0 наздик шудан, тағйирёбии қабати барф мусоидат мекунанд - ба:</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$A) Режелятсия (яхшавии такрорӣ</w:t>
      </w:r>
      <w:r>
        <w:rPr>
          <w:rFonts w:ascii="Palatino Linotype" w:hAnsi="Palatino Linotype"/>
          <w:color w:val="0D0D0D"/>
          <w:sz w:val="28"/>
          <w:szCs w:val="28"/>
        </w:rPr>
        <w:t>)</w:t>
      </w:r>
      <w:r w:rsidRPr="000319CD">
        <w:rPr>
          <w:rFonts w:ascii="Palatino Linotype" w:hAnsi="Palatino Linotype"/>
          <w:color w:val="0D0D0D"/>
          <w:sz w:val="28"/>
          <w:szCs w:val="28"/>
        </w:rPr>
        <w:t>;</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$B) Яхшавии нав;</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$C) Кристаллизатсияшавӣ;</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$D) Рекристализатсияшави;</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$E) Дигаргуншавии рангӣ барф;</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@15.</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Хусусияти хоси раванди хушк мустаҳкамшавии фирн - ин:</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$A) Зичшавии баланд ва шиштани барф;</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$B) Зичшавии ях;</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$C) Шиштани барф;</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$D) Зичшавии морена;</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$E) Зичшавии моренаҳои асосӣ;</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@16.</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Барфҳои боқимондаи соли гузашта, ки то охири мавсими обшавӣ боқи мондаанд, чӣ номида мешаванд?</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$A) Фирн;</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$B) Жола;</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$C) Яхбандӣ;</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$D) Барф;</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$E) Ях;</w:t>
      </w:r>
    </w:p>
    <w:p w:rsidR="000A54C0" w:rsidRPr="000319CD" w:rsidRDefault="000A54C0" w:rsidP="000319CD">
      <w:pPr>
        <w:tabs>
          <w:tab w:val="left" w:pos="6000"/>
        </w:tabs>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@17.</w:t>
      </w:r>
    </w:p>
    <w:p w:rsidR="000A54C0" w:rsidRPr="000319CD" w:rsidRDefault="000A54C0" w:rsidP="000319CD">
      <w:pPr>
        <w:tabs>
          <w:tab w:val="left" w:pos="6000"/>
        </w:tabs>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Марҳилаи ниҳоии (охирони) метаморфизми яхбандӣ - ин:</w:t>
      </w:r>
    </w:p>
    <w:p w:rsidR="000A54C0" w:rsidRPr="000319CD" w:rsidRDefault="000A54C0" w:rsidP="000319CD">
      <w:pPr>
        <w:tabs>
          <w:tab w:val="left" w:pos="6000"/>
        </w:tabs>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$A) Пайдоиши ях;</w:t>
      </w:r>
    </w:p>
    <w:p w:rsidR="000A54C0" w:rsidRPr="000319CD" w:rsidRDefault="000A54C0" w:rsidP="000319CD">
      <w:pPr>
        <w:tabs>
          <w:tab w:val="left" w:pos="6000"/>
        </w:tabs>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$B) Ташаккули майдони барфӣ;</w:t>
      </w:r>
    </w:p>
    <w:p w:rsidR="000A54C0" w:rsidRPr="000319CD" w:rsidRDefault="000A54C0" w:rsidP="000319CD">
      <w:pPr>
        <w:tabs>
          <w:tab w:val="left" w:pos="6000"/>
        </w:tabs>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$C) Пайдоиши фирн;</w:t>
      </w:r>
    </w:p>
    <w:p w:rsidR="000A54C0" w:rsidRPr="000319CD" w:rsidRDefault="000A54C0" w:rsidP="000319CD">
      <w:pPr>
        <w:tabs>
          <w:tab w:val="left" w:pos="6000"/>
        </w:tabs>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$D) Пайдоиши тарма;</w:t>
      </w:r>
    </w:p>
    <w:p w:rsidR="000A54C0" w:rsidRPr="000319CD" w:rsidRDefault="000A54C0" w:rsidP="000319CD">
      <w:pPr>
        <w:tabs>
          <w:tab w:val="left" w:pos="6000"/>
        </w:tabs>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$E) Ташаккули фирн;</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@18.</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Намудҳои пайдоиши яхҳоро номбар кунед:</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Pr>
          <w:rFonts w:ascii="Palatino Linotype" w:hAnsi="Palatino Linotype"/>
          <w:color w:val="0D0D0D"/>
          <w:sz w:val="28"/>
          <w:szCs w:val="28"/>
        </w:rPr>
        <w:t>$A) Намуди кристаллизатсия,</w:t>
      </w:r>
      <w:r w:rsidRPr="000319CD">
        <w:rPr>
          <w:rFonts w:ascii="Palatino Linotype" w:hAnsi="Palatino Linotype"/>
          <w:color w:val="0D0D0D"/>
          <w:sz w:val="28"/>
          <w:szCs w:val="28"/>
        </w:rPr>
        <w:t xml:space="preserve"> Намуди филтратсия</w:t>
      </w:r>
      <w:r>
        <w:rPr>
          <w:rFonts w:ascii="Palatino Linotype" w:hAnsi="Palatino Linotype"/>
          <w:color w:val="0D0D0D"/>
          <w:sz w:val="28"/>
          <w:szCs w:val="28"/>
        </w:rPr>
        <w:t>,</w:t>
      </w:r>
      <w:r w:rsidRPr="000319CD">
        <w:rPr>
          <w:rFonts w:ascii="Palatino Linotype" w:hAnsi="Palatino Linotype"/>
          <w:color w:val="0D0D0D"/>
          <w:sz w:val="28"/>
          <w:szCs w:val="28"/>
        </w:rPr>
        <w:t xml:space="preserve"> Намуди конжелятсия (барқарорсозӣ);</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$B) Намуди кристаллизатсия</w:t>
      </w:r>
      <w:r>
        <w:rPr>
          <w:rFonts w:ascii="Palatino Linotype" w:hAnsi="Palatino Linotype"/>
          <w:color w:val="0D0D0D"/>
          <w:sz w:val="28"/>
          <w:szCs w:val="28"/>
        </w:rPr>
        <w:t>,</w:t>
      </w:r>
      <w:r w:rsidRPr="000319CD">
        <w:rPr>
          <w:rFonts w:ascii="Palatino Linotype" w:hAnsi="Palatino Linotype"/>
          <w:color w:val="0D0D0D"/>
          <w:sz w:val="28"/>
          <w:szCs w:val="28"/>
        </w:rPr>
        <w:t xml:space="preserve"> Намуди инфилтратсия</w:t>
      </w:r>
      <w:r>
        <w:rPr>
          <w:rFonts w:ascii="Palatino Linotype" w:hAnsi="Palatino Linotype"/>
          <w:color w:val="0D0D0D"/>
          <w:sz w:val="28"/>
          <w:szCs w:val="28"/>
        </w:rPr>
        <w:t>,</w:t>
      </w:r>
      <w:r w:rsidRPr="000319CD">
        <w:rPr>
          <w:rFonts w:ascii="Palatino Linotype" w:hAnsi="Palatino Linotype"/>
          <w:color w:val="0D0D0D"/>
          <w:sz w:val="28"/>
          <w:szCs w:val="28"/>
        </w:rPr>
        <w:t xml:space="preserve"> Намуди конжелятсия;</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$C) Намуди кристаллизатсия</w:t>
      </w:r>
      <w:r>
        <w:rPr>
          <w:rFonts w:ascii="Palatino Linotype" w:hAnsi="Palatino Linotype"/>
          <w:color w:val="0D0D0D"/>
          <w:sz w:val="28"/>
          <w:szCs w:val="28"/>
        </w:rPr>
        <w:t>,</w:t>
      </w:r>
      <w:r w:rsidRPr="000319CD">
        <w:rPr>
          <w:rFonts w:ascii="Palatino Linotype" w:hAnsi="Palatino Linotype"/>
          <w:color w:val="0D0D0D"/>
          <w:sz w:val="28"/>
          <w:szCs w:val="28"/>
        </w:rPr>
        <w:t xml:space="preserve"> Намуди конжелятсия;</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$D) Намуди метаморфизатсия</w:t>
      </w:r>
      <w:r>
        <w:rPr>
          <w:rFonts w:ascii="Palatino Linotype" w:hAnsi="Palatino Linotype"/>
          <w:color w:val="0D0D0D"/>
          <w:sz w:val="28"/>
          <w:szCs w:val="28"/>
        </w:rPr>
        <w:t>,</w:t>
      </w:r>
      <w:r w:rsidRPr="000319CD">
        <w:rPr>
          <w:rFonts w:ascii="Palatino Linotype" w:hAnsi="Palatino Linotype"/>
          <w:color w:val="0D0D0D"/>
          <w:sz w:val="28"/>
          <w:szCs w:val="28"/>
        </w:rPr>
        <w:t xml:space="preserve"> Намуди конжелятсия;</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$E) Намуди инфилтратсия</w:t>
      </w:r>
      <w:r>
        <w:rPr>
          <w:rFonts w:ascii="Palatino Linotype" w:hAnsi="Palatino Linotype"/>
          <w:color w:val="0D0D0D"/>
          <w:sz w:val="28"/>
          <w:szCs w:val="28"/>
        </w:rPr>
        <w:t>,</w:t>
      </w:r>
      <w:r w:rsidRPr="000319CD">
        <w:rPr>
          <w:rFonts w:ascii="Palatino Linotype" w:hAnsi="Palatino Linotype"/>
          <w:color w:val="0D0D0D"/>
          <w:sz w:val="28"/>
          <w:szCs w:val="28"/>
        </w:rPr>
        <w:t xml:space="preserve"> Намуди кристаллизатсия;</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@19.</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Раванди лағзиши ях алоқаманд аст, бо:</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$A) Тағирёбии доимии шакли бадан бидуни тағйирёбии ҳаҷм ва танҳо дар сурати мавҷуд будани фишорҳои телакунанда ба вуҷуд меояд;</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$B) Тағирёбии доимии шакли бадан бидуни тағйирёбии дарозӣ ва танҳо дар сурати мавҷуд будани фишорҳои телакунанда ба вуҷуд меояд;</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$C) Тағирёбии доимии шакли бадан бидуни тағирёбии паҳнои ва танҳо дар сурати мавҷуд будани фишорҳои телакунанда ба вуҷуд меояд;</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$D) Тағирёбии доимии шакли бадан бидуни тағирёбии ғафсӣ ва танҳо дар суръати мавҷуд будани фишорҳои телакунанда ба вуҷуд меояд;</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$E) Тағирёбии доимии шакли бадан бо тағйирёбии ҳаҷм ва дар сурати мавҷуд набудании фишорҳои телакунанда ба вуҷуд меояд;</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@20.</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Мустаҳкамии ях муайян карда мешавад аз рӯи:</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$A) Маҷмӯи меъёрҳои вайроншави дар шароити гуногун;</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$B) Маҷмӯи меъёрҳои вайроншави дар шароити якхела;</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$C) Маҷмӯи меъёрҳои шикастхури дар шароити гуногун;</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$D) Суръати интиқоли мавҷҳои магнитӣ дар шароити гуногун;</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$E) Суръати интиқоли мавҷҳои электрикӣ дар шароити гуногун;</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@21.</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Ҳадди фишурдашавии (зичшавии) ях вобаста аст - аз:</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$A) Сохтор ва ҳарорати ях ва шароити деформасияи он;</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$B) Сохтор ва ҳарорати ях ва шароити яхкунии он;</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$C) Сохтор ва ҳарорати ях ва шароити обшавии он;</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$D) Сохтор ва ҳарорати ях ва шароити ташаккули он;</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$E) Сохтор ва ҳарорати ях ва шароити иrлим;</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@22.</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Пастшавии ҳарорат мусоидат мекунад - ба:</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$A) Афзоиши муқовимати ях;</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$B) Кам шудани муқовимати ях;</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$C) Афзоиши муқовимати ях то беохири;</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$D) Аз байн рафтани муқовимати ях;</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$E) Аз байн бурдани муқовимати ях;</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@23.</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​​Таъсири суръати деформация дар кадом ҳолат зиёд мешавад?</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$A) Дар ҳолати паст шудани ҳарорат;</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$B) Дар ҳолати зиёд шудани ҳарорат;</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$C) Дар ҳолати паст шудани фишори атмосфери ва зиёд шудани боришот;</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$D) Дар ҳолати паст шудани фишори атмосфери;</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$E) Дар ҳолати зиёд шудани фишори атмосфери;</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@24.</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Дар тағйир додани зичии барф кадом равандҳо нақши муҳим мебозанд?</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$A) Метаморфизм;</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$B) Таҳшинии барф;</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$C) Ҷамъшавии барф;</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$D) Ҳарорати ҳаво;</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$E) Боридани боришот;</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@25.</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Дар барфи тару тоза афтода ҳамеша зиёд аст:</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$A) Ҳаво;</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$B) Гази метан;</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$C) Об;</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$D) Буғи об;</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$E) Газҳои гуногун;</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@26.</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Ях ва барф чӣ гуна хосиятҳо доранд?</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$A) Режелятсияшави;</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$B) Кристаллизатсияшави;</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$C) Обшави;</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$D) Буғшави;</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$E) Бухоршави;</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@27.</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Иқтидори тобиши қабати барф ва мустаҳкамии блокҳои барфӣ аз рӯи чӣ муайян карда мешаванд?</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$A) Зичӣ, ҳарорат ва сохтори барф;</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$B) Зичӣ, фишор ва сохтори он;</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$C) Ғеҷиш, ҳарорат ва сохтори он;</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$D) Ковокӣ, ҳарорат ва сохтори барф;</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$E) Текстура, ҳарорат ва сохтори барф;</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@28.</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Омилҳоеро, ки ба афзоиши қувваи барф мусоидат мекунанд номбар кунед:</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$A) Зичӣ, ҳарорат ва сохтори барф;</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$B) Зичӣ, фишор ва сохтори он;</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$C) Геҷиш, ҳарорат ва сохтори он;</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$D) Ковокӣ, ҳарорат ва сохтори барф;</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$E) Текстура, ҳарорат ва сохтори барф;</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@29.</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Зиёд кардани мустаҳкамии барф зери таъсири фишор бештар самарабахштар аст агар ҳарорати барф баробар бошад - ба:</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$A) 0</w:t>
      </w:r>
      <w:r w:rsidRPr="000319CD">
        <w:rPr>
          <w:rFonts w:ascii="Palatino Linotype" w:hAnsi="Palatino Linotype"/>
          <w:color w:val="0D0D0D"/>
          <w:sz w:val="28"/>
          <w:szCs w:val="28"/>
          <w:vertAlign w:val="superscript"/>
        </w:rPr>
        <w:t>0</w:t>
      </w:r>
      <w:r w:rsidRPr="000319CD">
        <w:rPr>
          <w:rFonts w:ascii="Palatino Linotype" w:hAnsi="Palatino Linotype"/>
          <w:color w:val="0D0D0D"/>
          <w:sz w:val="28"/>
          <w:szCs w:val="28"/>
        </w:rPr>
        <w:t>;</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$B) -1</w:t>
      </w:r>
      <w:r w:rsidRPr="000319CD">
        <w:rPr>
          <w:rFonts w:ascii="Palatino Linotype" w:hAnsi="Palatino Linotype"/>
          <w:color w:val="0D0D0D"/>
          <w:sz w:val="28"/>
          <w:szCs w:val="28"/>
          <w:vertAlign w:val="superscript"/>
        </w:rPr>
        <w:t>0</w:t>
      </w:r>
      <w:r w:rsidRPr="000319CD">
        <w:rPr>
          <w:rFonts w:ascii="Palatino Linotype" w:hAnsi="Palatino Linotype"/>
          <w:color w:val="0D0D0D"/>
          <w:sz w:val="28"/>
          <w:szCs w:val="28"/>
        </w:rPr>
        <w:t>;</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$C) -5</w:t>
      </w:r>
      <w:r w:rsidRPr="000319CD">
        <w:rPr>
          <w:rFonts w:ascii="Palatino Linotype" w:hAnsi="Palatino Linotype"/>
          <w:color w:val="0D0D0D"/>
          <w:sz w:val="28"/>
          <w:szCs w:val="28"/>
          <w:vertAlign w:val="superscript"/>
        </w:rPr>
        <w:t>0</w:t>
      </w:r>
      <w:r w:rsidRPr="000319CD">
        <w:rPr>
          <w:rFonts w:ascii="Palatino Linotype" w:hAnsi="Palatino Linotype"/>
          <w:color w:val="0D0D0D"/>
          <w:sz w:val="28"/>
          <w:szCs w:val="28"/>
        </w:rPr>
        <w:t>;</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$D) -3</w:t>
      </w:r>
      <w:r w:rsidRPr="000319CD">
        <w:rPr>
          <w:rFonts w:ascii="Palatino Linotype" w:hAnsi="Palatino Linotype"/>
          <w:color w:val="0D0D0D"/>
          <w:sz w:val="28"/>
          <w:szCs w:val="28"/>
          <w:vertAlign w:val="superscript"/>
        </w:rPr>
        <w:t>0</w:t>
      </w:r>
      <w:r w:rsidRPr="000319CD">
        <w:rPr>
          <w:rFonts w:ascii="Palatino Linotype" w:hAnsi="Palatino Linotype"/>
          <w:color w:val="0D0D0D"/>
          <w:sz w:val="28"/>
          <w:szCs w:val="28"/>
        </w:rPr>
        <w:t>;</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$E) -6</w:t>
      </w:r>
      <w:r w:rsidRPr="000319CD">
        <w:rPr>
          <w:rFonts w:ascii="Palatino Linotype" w:hAnsi="Palatino Linotype"/>
          <w:color w:val="0D0D0D"/>
          <w:sz w:val="28"/>
          <w:szCs w:val="28"/>
          <w:vertAlign w:val="superscript"/>
        </w:rPr>
        <w:t>0</w:t>
      </w:r>
      <w:r w:rsidRPr="000319CD">
        <w:rPr>
          <w:rFonts w:ascii="Palatino Linotype" w:hAnsi="Palatino Linotype"/>
          <w:color w:val="0D0D0D"/>
          <w:sz w:val="28"/>
          <w:szCs w:val="28"/>
        </w:rPr>
        <w:t>;</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@30.</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Аз нуқтаи назари ташаккулёбии тармафароӣ хусусиятҳои умумии муҳити иқлими кӯҳҳои ҷанубӣ кадомҳоянд?</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$A) 1) миқдори зиёди боришот ва ғафсии назарраси қабати барф (100-</w:t>
      </w:r>
      <w:smartTag w:uri="urn:schemas-microsoft-com:office:smarttags" w:element="metricconverter">
        <w:smartTagPr>
          <w:attr w:name="ProductID" w:val="300 см"/>
        </w:smartTagPr>
        <w:r w:rsidRPr="000319CD">
          <w:rPr>
            <w:rFonts w:ascii="Palatino Linotype" w:hAnsi="Palatino Linotype"/>
            <w:color w:val="0D0D0D"/>
            <w:sz w:val="28"/>
            <w:szCs w:val="28"/>
          </w:rPr>
          <w:t>300 см</w:t>
        </w:r>
      </w:smartTag>
      <w:r w:rsidRPr="000319CD">
        <w:rPr>
          <w:rFonts w:ascii="Palatino Linotype" w:hAnsi="Palatino Linotype"/>
          <w:color w:val="0D0D0D"/>
          <w:sz w:val="28"/>
          <w:szCs w:val="28"/>
        </w:rPr>
        <w:t>); 2) гуногунии назаррас дар тақсимоти боришот; 3) ҳарорати нисбатан мулоими зимистон; 4) бодҳои гарм, ки ба гармшавии ҳаво мусоидат мекунанд; 5) буронҳои барфӣ;</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$B) 1) миқдори зиёди боришот ва ғафсии назарраси қабати барф (100-</w:t>
      </w:r>
      <w:smartTag w:uri="urn:schemas-microsoft-com:office:smarttags" w:element="metricconverter">
        <w:smartTagPr>
          <w:attr w:name="ProductID" w:val="300 см"/>
        </w:smartTagPr>
        <w:r w:rsidRPr="000319CD">
          <w:rPr>
            <w:rFonts w:ascii="Palatino Linotype" w:hAnsi="Palatino Linotype"/>
            <w:color w:val="0D0D0D"/>
            <w:sz w:val="28"/>
            <w:szCs w:val="28"/>
          </w:rPr>
          <w:t>300 см</w:t>
        </w:r>
      </w:smartTag>
      <w:r w:rsidRPr="000319CD">
        <w:rPr>
          <w:rFonts w:ascii="Palatino Linotype" w:hAnsi="Palatino Linotype"/>
          <w:color w:val="0D0D0D"/>
          <w:sz w:val="28"/>
          <w:szCs w:val="28"/>
        </w:rPr>
        <w:t>); 2) гуногунии назаррас дар тақсимоти боришот; 3) ҳарорати нисбатан мулоими зимистон; 4) бодҳои гарм, ки ба гармшавии ҳаво мусоидат мекунанд;</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$C) 1) миқдори зиёди боришот ва ғафсии назарраси қабати барф (100-</w:t>
      </w:r>
      <w:smartTag w:uri="urn:schemas-microsoft-com:office:smarttags" w:element="metricconverter">
        <w:smartTagPr>
          <w:attr w:name="ProductID" w:val="300 см"/>
        </w:smartTagPr>
        <w:r w:rsidRPr="000319CD">
          <w:rPr>
            <w:rFonts w:ascii="Palatino Linotype" w:hAnsi="Palatino Linotype"/>
            <w:color w:val="0D0D0D"/>
            <w:sz w:val="28"/>
            <w:szCs w:val="28"/>
          </w:rPr>
          <w:t>300 см</w:t>
        </w:r>
      </w:smartTag>
      <w:r w:rsidRPr="000319CD">
        <w:rPr>
          <w:rFonts w:ascii="Palatino Linotype" w:hAnsi="Palatino Linotype"/>
          <w:color w:val="0D0D0D"/>
          <w:sz w:val="28"/>
          <w:szCs w:val="28"/>
        </w:rPr>
        <w:t>); 2) гуногунии назаррас дар тақсимоти боришот; 3) ҳарорати нисбатан мулоими зимистон;</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$D) 1) миқдори зиёди боришот ва ғафсии назарраси қабати барф (100-</w:t>
      </w:r>
      <w:smartTag w:uri="urn:schemas-microsoft-com:office:smarttags" w:element="metricconverter">
        <w:smartTagPr>
          <w:attr w:name="ProductID" w:val="300 см"/>
        </w:smartTagPr>
        <w:r w:rsidRPr="000319CD">
          <w:rPr>
            <w:rFonts w:ascii="Palatino Linotype" w:hAnsi="Palatino Linotype"/>
            <w:color w:val="0D0D0D"/>
            <w:sz w:val="28"/>
            <w:szCs w:val="28"/>
          </w:rPr>
          <w:t>300 см</w:t>
        </w:r>
      </w:smartTag>
      <w:r w:rsidRPr="000319CD">
        <w:rPr>
          <w:rFonts w:ascii="Palatino Linotype" w:hAnsi="Palatino Linotype"/>
          <w:color w:val="0D0D0D"/>
          <w:sz w:val="28"/>
          <w:szCs w:val="28"/>
        </w:rPr>
        <w:t>); 2) гуногунии назаррас дар тақсимоти боришот; 3) бодҳои гарм, ки ба гармшавии ҳаво мусоидат мекунанд; 4) буронҳои барфӣ;</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$E) 1) миқдори зиёди боришот ва ғафсии назарраси қабати барф (100-</w:t>
      </w:r>
      <w:smartTag w:uri="urn:schemas-microsoft-com:office:smarttags" w:element="metricconverter">
        <w:smartTagPr>
          <w:attr w:name="ProductID" w:val="300 см"/>
        </w:smartTagPr>
        <w:r w:rsidRPr="000319CD">
          <w:rPr>
            <w:rFonts w:ascii="Palatino Linotype" w:hAnsi="Palatino Linotype"/>
            <w:color w:val="0D0D0D"/>
            <w:sz w:val="28"/>
            <w:szCs w:val="28"/>
          </w:rPr>
          <w:t>300 см</w:t>
        </w:r>
      </w:smartTag>
      <w:r w:rsidRPr="000319CD">
        <w:rPr>
          <w:rFonts w:ascii="Palatino Linotype" w:hAnsi="Palatino Linotype"/>
          <w:color w:val="0D0D0D"/>
          <w:sz w:val="28"/>
          <w:szCs w:val="28"/>
        </w:rPr>
        <w:t>); 2) ҳарорати нисбатан мулоими зимистон; 3) бодҳои гарм, ки ба гармшавии ҳаво мусоидат мекунанд; 4) буронҳои барфӣ;</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@31.</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Назарияи ҳаракати тарма дар ду самт рушд мекунад, онҳоро нишон диҳед:</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$A) Ҳаракати тарма ҳамчун ҳаракати ҷисми сахти; Ҳаракати тарма ҳамчун ҳаракати сатҳи;</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$B) Ҳаракати тарма ҳамчун ҳаракати ҷисми аморфӣ; Ҳаракати тарма ҳамчун ҳаракати сатҳи маҳал;</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$C) Ҳаракати тарма ҳамчун ҳаракати ҷисми нимсахт; Ҳаракати тарма ҳамчун ҳаракати сатҳи маҳал;</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$D) Ҳаракати тарма ҳамчун ҳаракати ҷисми сахт; Ҳаракати тамоми xинсҳои тармаро иҳота кунанда;</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$E) Ҳаракати тарма ҳамчун ҳаракати ҷисми сахти; Ҳаракати тарма ҳамчун объкти геологӣ;</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@32.</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Ҷараёни тармафароӣ номида мешавад:</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$A) Буришҳои нишеби танг, ки барфи тарма бо онҳо интиқол карда мешаванд;</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$B) Буришҳои нишеби танг, ки селҳои оби бо онҳо интиқол карда мешаванд;</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$C) Буришҳои нишеби танг, ки обҳои атмосфери бо онҳо интиқол карда мешаванд;</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$D) Буришҳои нишеби танг, ки селҳои пиряхи бо онҳо интиқол карда мешаванд;</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$E) Буришҳои нишеби танг, ки санпораҳо бо онҳо интиқол карда мешаванд;</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@33.</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Бурриши охурҳои (ҷӯйборҳои) тармафароӣ чӣ гуна шакл доранд?</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$A) Шакли тағора;</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$B) Шакли ҳарфи - V;</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$C) Шакли ҳарфи - U;</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$D) Шакли чоркунҷа;</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$E) Шакли ҳарфи – S;</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@34.</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Конусҳои тармафароӣ иборатанд - аз:</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$A) Барфи омехта бо хок, реша ва танаи дарахт;</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$B) Реги омехта бо хок, реша ва барги дарахт;</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$C) Гили омехта бо хок, реша ва танаи дарахт;</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$D) Ях бо хок, реша ва танаи дарахт;</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$E) Фирни бо хок, реша ва танаи дарахт;</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@35.</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Шикастапораҳое, ки аз барфи тарма об шуда, сол аз сол ҷамъ мешавад, як навъ тагнишастагиҳои набасташударо ба вуҷуд меорад, ки онро аксар вақт чунин меноманд:</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$A) Партовҳои тарма;</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$B) Маҳсулоти тарма;</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$C) Реги тарма;</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$D) Бақимондаҳои тарма;</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$E) Тарма;</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@36.</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Ҷинсҳои куҳҳии тарма чунин тавсиф дода мешаванд:</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$A) Шикастапораҳои номураттаб (тақсим нашуда) ;</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$B) Шикастапораҳои мураттаб (тақсим шуда);</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$C) Шикастапораҳои мураккаб;</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$D) Шикастапораҳое қисман номураттаб;</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w:t>
      </w:r>
      <w:r w:rsidRPr="000319CD">
        <w:rPr>
          <w:rFonts w:ascii="Palatino Linotype" w:hAnsi="Palatino Linotype"/>
          <w:color w:val="0D0D0D"/>
          <w:sz w:val="28"/>
          <w:szCs w:val="28"/>
          <w:lang w:val="en-US"/>
        </w:rPr>
        <w:t>E</w:t>
      </w:r>
      <w:r w:rsidRPr="000319CD">
        <w:rPr>
          <w:rFonts w:ascii="Palatino Linotype" w:hAnsi="Palatino Linotype"/>
          <w:color w:val="0D0D0D"/>
          <w:sz w:val="28"/>
          <w:szCs w:val="28"/>
        </w:rPr>
        <w:t>) Шикастапораҳои қисман мураттаб;</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@37.</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Ҳангоми фаромадани тарма ва зарба хурдани он ба қари водӣ дар болои қабатҳои тагнишиниҳои аллювиали, пайдо мешаванд:</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$A) Чоҳҳои зарбахуранда;</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$B) Чоҳҳои зеризаминӣ;</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$C) Чоҳҳо барфӣ;</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$D) Чоҳҳои гирдбодӣ;</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$E) Чоҳҳои ярчӣ;</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@38.</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Харитаи хавфи тармафароӣ бояд дар бар гирад:</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$A) а) контурҳои ҷангалҳои омехта; б) мавқеи танаи шикастаи дарахтон барои муайян кардани азимутҳои бартаридори майлашон; в) контурҳои амали мавҷи ҳаво;</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$B) а) контурҳои ҷангалҳои омехта; б) мавқеи танаи шикастаи дарахтон барои муайян кардани азимутҳои ҳаракатҳои ситораҳо;</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$C) а) контурҳои ҷангалҳои омехта; б) контурҳои амали мавҷи ҳаво;</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$D) а) мавқеи танаи шикастаи дарахтон барои муайян кардани азимутҳои ҳаракати моҳ; б) контурҳои амали мавҷи ҳаво;</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$E) а) контурҳои ҷангалҳои омехта; б) мавқеи танаи шикастаи дарахтон барои муайян кардани азимутҳои ҳаракати офтоб;</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@39.</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Ҳуҷҷатҳои ниҳоии таҳқиқи хатари тармафароиро номбар кунед:</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$A) а) Харитаи хавфи тармафароӣ; б) Эзоҳи шарҳӣ; в) Баҳисобгирии тарма;</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$B) а) Харитаи хатари тӯфон; б) Эзоҳи шарҳӣ; в) баҳисобгирии тарма;</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$C) а) Харитаи хатари борон; б) Эзоҳи шарҳӣ; в) Баҳисобгирии тарма;</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$D) а) Харитаи хатари барф; б) Эзоҳи шарҳӣ; в) Баҳисобгирии тарма;</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$E) а) Харитаи хатари сел; б) Эзоҳи шарҳӣ; в) Баҳисобгирии тарма;</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@40.</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Дар амалияи муҳандисӣ ду роҳи муҳофизат аз тарма вуҷуд дорад. Онҳоро номбар кунед:</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$A) а) ҷангалзоркунии нишебиҳо ва сохтани тармапартовҳо бо иншоотҳои нигоҳдории барф; б) сохтани иншоот барои муҳофизати объектҳо аз тарма;</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$B) а) ҷангалзоркунии болои пиряхҳо ва сохтани тармапартовҳо бо иншоотҳои нигоҳдории барф; б) сохтани иншоот барои муҳофизати объектҳо аз тарма;</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$C) а) ҷангалзоркунии соҳилҳои кулҳо ва сохтани тармапартовҳо бо иншоотҳои нигоҳдории барф; б) сохтани иншоот барои муҳофизати объектҳо аз тарма;</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$D) а) ҷангалзоркунии соҳилҳои дарёҳо ва сохтани тармапартовҳо бо иншоотҳои нигоҳдории барф; б) сохтани иншоот барои муҳофизати объектҳо аз тарма;</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$E) а) ҷангалзоркунии соҳилҳои обанборҳо ва сохтани тармапартовҳо бо иншоотҳои нигоҳдории барф; б) сохтани иншоот барои муҳофизати объектҳо аз тарма;</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@41.</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Иншооти тармабури чӣ гуна сохт дорад?</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$A) Иншооти теғшакл, ки ба тарма нигаронида шудаанд;</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$B) Иншооти теғшакл, ки ба па{луи тарма нигаронида шудаанд;</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$C) Иншооти теғшакл, ба самти ғарб нигаронида шудаанд;</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$D) Иншооти теғшакли арра монанд, ки ба тарма нигаронида шудааст;</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$E) Иншооти теғшакл, ки ба самти шарr нигаронида шудаанд;</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@42.</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Иншооти тармабуриро аз чӣ месозанд?</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$A) Чӯб, санг ва бетон;</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$B) Чӯб, санг ва оҳан;</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$C) Чӯб, санг ва пластик;</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$D) Пластик ва бетон;</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$E) Чӯб, хишт ва бетон;</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@43.</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Барои паст кардани суръат ва доираи фаромадани тарма, чӣ месозанд?</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$A) Иншоотҳои боздорӣ ва сарбандҳои муҳофизатӣ;</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$B) Деворҳои боздорӣ ва сарбандҳои муҳофизатӣ;</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$C) Иншоотҳои тармафeрубарӣ ва сарбандҳои муҳофизатӣ;</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$D) Иншоотҳои боздорӣ ва ҳалқаҳои муҳофизатӣ;</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$E) Иншоотҳои боздорӣ ва сарбандҳои муҳофизатӣ аз ҳалқаҳои пластикӣ;</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@44.</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Пиряхҳоро чӣ гуна маънидод мекунанд?</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$A) Ҷамъшавии яхи бисёрсолаи атмосфера бо ҳаракати мустақил;</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$B) Ҷамъшавии яхи бисёрсолаи кайҳонӣ бо ҳаракати мустақил;</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$C) Ҷамъшавии яхи бисёрсолаи дарёҳо бо ҳаракати мустақил;</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$D) Ҷамъшавии яхи бисёрсолаи кулҳо бо ҳаракати мустақил;</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$E) Ҷамъшавии яхи бисёрсолаи обанборҳо бо ҳаракати мустақил;</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@45.</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Пиряхҳо дар он вақт пайдо мешаванд, ки агар миқдори боришоти сахти атмосфера дар тӯли якчанд сол зиёд аст – аз:</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$A) Миқдори моддаҳои ихроҷшаванда;</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$B) Миқдори моддаҳои воридшаванда;</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$C) Миқдори моддаҳои такшиншаванда;</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$D) Миқдори моддаҳои бухоршаванда;</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$E) Миқдори моддаҳои фишурдашаванда;</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@46.</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Дар пиряхҳои кӯҳӣ ҳаракати ях ба кадом самт равона карда шудааст?</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$A) Ба поёни нишебии водӣ;</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$B) Ба болои нишебии водӣ;</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$C) Ба тарафи нишебии водӣ;</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$D) Ба баландии наздиктарин;</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$E) Ба самти ҳаракати маҷрои дарё;</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@47.</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Дар қабатҳои ях, ҳаракати ях равона карда шудааст?</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$A) Бо самтҳои радиалӣ аз марказ ба канор;</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$B) Бо самтҳои радиалӣ ба марказ аз канор;</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$C) Бо самтҳои радиалӣ аз марказ ба марказ;</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$D) Бо самтҳои радиалӣ аз канор ба канор;</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$E) Бо самтҳои радиалӣ ба марказ аз ду канор;</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@48.</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Қабатҳои ях беҳтар ифода ёфтааст:</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$A) Дар охири пиряхҳо;</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$B) Дар миёнаи пиряхҳо;</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$C) Дар тагӣ пиряхҳо;</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$D) Дар дохили пиряхҳо;</w:t>
      </w:r>
    </w:p>
    <w:p w:rsidR="000A54C0" w:rsidRPr="000319CD" w:rsidRDefault="000A54C0" w:rsidP="000319CD">
      <w:pPr>
        <w:pStyle w:val="ListParagraph"/>
        <w:spacing w:after="0" w:line="240" w:lineRule="auto"/>
        <w:ind w:left="0"/>
        <w:jc w:val="both"/>
        <w:rPr>
          <w:rFonts w:ascii="Palatino Linotype" w:hAnsi="Palatino Linotype"/>
          <w:color w:val="0D0D0D"/>
          <w:sz w:val="28"/>
          <w:szCs w:val="28"/>
        </w:rPr>
      </w:pPr>
      <w:r w:rsidRPr="000319CD">
        <w:rPr>
          <w:rFonts w:ascii="Palatino Linotype" w:hAnsi="Palatino Linotype"/>
          <w:color w:val="0D0D0D"/>
          <w:sz w:val="28"/>
          <w:szCs w:val="28"/>
        </w:rPr>
        <w:t>$E) Дар болои пиряхҳо;</w:t>
      </w:r>
    </w:p>
    <w:p w:rsidR="000A54C0" w:rsidRPr="000319CD" w:rsidRDefault="000A54C0" w:rsidP="000319CD">
      <w:pPr>
        <w:tabs>
          <w:tab w:val="left" w:pos="7060"/>
        </w:tabs>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@49.</w:t>
      </w:r>
    </w:p>
    <w:p w:rsidR="000A54C0" w:rsidRPr="000319CD" w:rsidRDefault="000A54C0" w:rsidP="000319CD">
      <w:pPr>
        <w:tabs>
          <w:tab w:val="left" w:pos="1620"/>
        </w:tabs>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Қабати яхии баҳрҳо - ин:</w:t>
      </w:r>
    </w:p>
    <w:p w:rsidR="000A54C0" w:rsidRPr="000319CD" w:rsidRDefault="000A54C0" w:rsidP="000319CD">
      <w:pPr>
        <w:tabs>
          <w:tab w:val="left" w:pos="1620"/>
        </w:tabs>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$A) Сохти хоси аз ҷониби худи табиат дар шакли табақи анизотропии эластикӣ - пластикӣ офаридашуда, ки аз ях иборат аст ва дар таҳкурсии эластикӣ дар шакли об хобидааст;</w:t>
      </w:r>
    </w:p>
    <w:p w:rsidR="000A54C0" w:rsidRPr="000319CD" w:rsidRDefault="000A54C0" w:rsidP="000319CD">
      <w:pPr>
        <w:tabs>
          <w:tab w:val="left" w:pos="1620"/>
        </w:tabs>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$B) Сохтори хоси эҷодкардаи одамон дар шакли лавҳаи анизотропии пластикӣ - пластикӣ, ки аз ях иборат аст ва дар таҳкурсии эластикӣ дар шакли об хобидааст;</w:t>
      </w:r>
    </w:p>
    <w:p w:rsidR="000A54C0" w:rsidRPr="000319CD" w:rsidRDefault="000A54C0" w:rsidP="000319CD">
      <w:pPr>
        <w:tabs>
          <w:tab w:val="left" w:pos="1620"/>
        </w:tabs>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$C) Сохти панҷараи кристалие, ки табиат дар шакли плитаи анизотропии эластикӣ - пластикии иборат аз рег ва ях ва дар таҳкурсии эластикӣ дар шакли об сохта шудааст;</w:t>
      </w:r>
    </w:p>
    <w:p w:rsidR="000A54C0" w:rsidRPr="000319CD" w:rsidRDefault="000A54C0" w:rsidP="000319CD">
      <w:pPr>
        <w:tabs>
          <w:tab w:val="left" w:pos="1620"/>
        </w:tabs>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$D) Сохти хоси, ки тавассути ҳаракатҳои тектоникӣ дар шакли табақи анизотропии эластикӣ - пластикӣ ба вуҷуд омадааст, ки аз ях иборат аст ва дар таҳкурсии эластикӣ дар шакли об хобидааст;</w:t>
      </w:r>
    </w:p>
    <w:p w:rsidR="000A54C0" w:rsidRPr="000319CD" w:rsidRDefault="000A54C0" w:rsidP="000319CD">
      <w:pPr>
        <w:tabs>
          <w:tab w:val="left" w:pos="1620"/>
        </w:tabs>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$E) Сохти хоси, ки тавассути ғубори кайҳонӣ дар шакли лавҳаи анизотропии эластикӣ - пластикӣ ба вуҷуд омадааст, ки аз ях, санг ва рег иборат аст ва дар таҳкурсии эластикӣ дар шакли об хобидааст;</w:t>
      </w:r>
    </w:p>
    <w:p w:rsidR="000A54C0" w:rsidRPr="000319CD" w:rsidRDefault="000A54C0" w:rsidP="000319CD">
      <w:pPr>
        <w:tabs>
          <w:tab w:val="left" w:pos="1620"/>
        </w:tabs>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@50.</w:t>
      </w:r>
    </w:p>
    <w:p w:rsidR="000A54C0" w:rsidRPr="000319CD" w:rsidRDefault="000A54C0" w:rsidP="000319CD">
      <w:pPr>
        <w:tabs>
          <w:tab w:val="left" w:pos="1620"/>
        </w:tabs>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Яхи баҳр ковок аст ва зичии ҳаҷми он баробар аст – ба:</w:t>
      </w:r>
    </w:p>
    <w:p w:rsidR="000A54C0" w:rsidRPr="000319CD" w:rsidRDefault="000A54C0" w:rsidP="000319CD">
      <w:pPr>
        <w:tabs>
          <w:tab w:val="left" w:pos="1620"/>
        </w:tabs>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$A) 0,85 г</w:t>
      </w:r>
      <w:r>
        <w:rPr>
          <w:rFonts w:ascii="Palatino Linotype" w:hAnsi="Palatino Linotype"/>
          <w:color w:val="0D0D0D"/>
          <w:sz w:val="28"/>
          <w:szCs w:val="28"/>
        </w:rPr>
        <w:t>/</w:t>
      </w:r>
      <w:r w:rsidRPr="000319CD">
        <w:rPr>
          <w:rFonts w:ascii="Palatino Linotype" w:hAnsi="Palatino Linotype"/>
          <w:color w:val="0D0D0D"/>
          <w:sz w:val="28"/>
          <w:szCs w:val="28"/>
        </w:rPr>
        <w:t>см куб;</w:t>
      </w:r>
    </w:p>
    <w:p w:rsidR="000A54C0" w:rsidRPr="000319CD" w:rsidRDefault="000A54C0" w:rsidP="000319CD">
      <w:pPr>
        <w:tabs>
          <w:tab w:val="left" w:pos="1620"/>
        </w:tabs>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$B) 0,15 г</w:t>
      </w:r>
      <w:r>
        <w:rPr>
          <w:rFonts w:ascii="Palatino Linotype" w:hAnsi="Palatino Linotype"/>
          <w:color w:val="0D0D0D"/>
          <w:sz w:val="28"/>
          <w:szCs w:val="28"/>
        </w:rPr>
        <w:t>/</w:t>
      </w:r>
      <w:r w:rsidRPr="000319CD">
        <w:rPr>
          <w:rFonts w:ascii="Palatino Linotype" w:hAnsi="Palatino Linotype"/>
          <w:color w:val="0D0D0D"/>
          <w:sz w:val="28"/>
          <w:szCs w:val="28"/>
        </w:rPr>
        <w:t>см куб;</w:t>
      </w:r>
    </w:p>
    <w:p w:rsidR="000A54C0" w:rsidRPr="000319CD" w:rsidRDefault="000A54C0" w:rsidP="000319CD">
      <w:pPr>
        <w:tabs>
          <w:tab w:val="left" w:pos="1620"/>
        </w:tabs>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$C) 0,25 г</w:t>
      </w:r>
      <w:r>
        <w:rPr>
          <w:rFonts w:ascii="Palatino Linotype" w:hAnsi="Palatino Linotype"/>
          <w:color w:val="0D0D0D"/>
          <w:sz w:val="28"/>
          <w:szCs w:val="28"/>
        </w:rPr>
        <w:t>/</w:t>
      </w:r>
      <w:r w:rsidRPr="000319CD">
        <w:rPr>
          <w:rFonts w:ascii="Palatino Linotype" w:hAnsi="Palatino Linotype"/>
          <w:color w:val="0D0D0D"/>
          <w:sz w:val="28"/>
          <w:szCs w:val="28"/>
        </w:rPr>
        <w:t>см куб;</w:t>
      </w:r>
    </w:p>
    <w:p w:rsidR="000A54C0" w:rsidRPr="000319CD" w:rsidRDefault="000A54C0" w:rsidP="000319CD">
      <w:pPr>
        <w:tabs>
          <w:tab w:val="left" w:pos="1620"/>
        </w:tabs>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$D) 1,85 г</w:t>
      </w:r>
      <w:r>
        <w:rPr>
          <w:rFonts w:ascii="Palatino Linotype" w:hAnsi="Palatino Linotype"/>
          <w:color w:val="0D0D0D"/>
          <w:sz w:val="28"/>
          <w:szCs w:val="28"/>
        </w:rPr>
        <w:t>/</w:t>
      </w:r>
      <w:r w:rsidRPr="000319CD">
        <w:rPr>
          <w:rFonts w:ascii="Palatino Linotype" w:hAnsi="Palatino Linotype"/>
          <w:color w:val="0D0D0D"/>
          <w:sz w:val="28"/>
          <w:szCs w:val="28"/>
        </w:rPr>
        <w:t>см куб;</w:t>
      </w:r>
    </w:p>
    <w:p w:rsidR="000A54C0" w:rsidRPr="000319CD" w:rsidRDefault="000A54C0" w:rsidP="000319CD">
      <w:pPr>
        <w:tabs>
          <w:tab w:val="left" w:pos="1620"/>
        </w:tabs>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$E) 2,80 г</w:t>
      </w:r>
      <w:r>
        <w:rPr>
          <w:rFonts w:ascii="Palatino Linotype" w:hAnsi="Palatino Linotype"/>
          <w:color w:val="0D0D0D"/>
          <w:sz w:val="28"/>
          <w:szCs w:val="28"/>
        </w:rPr>
        <w:t>/</w:t>
      </w:r>
      <w:r w:rsidRPr="000319CD">
        <w:rPr>
          <w:rFonts w:ascii="Palatino Linotype" w:hAnsi="Palatino Linotype"/>
          <w:color w:val="0D0D0D"/>
          <w:sz w:val="28"/>
          <w:szCs w:val="28"/>
        </w:rPr>
        <w:t>cм куб;</w:t>
      </w:r>
    </w:p>
    <w:p w:rsidR="000A54C0" w:rsidRPr="000319CD" w:rsidRDefault="000A54C0" w:rsidP="000319CD">
      <w:pPr>
        <w:tabs>
          <w:tab w:val="left" w:pos="1620"/>
        </w:tabs>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@51.</w:t>
      </w:r>
    </w:p>
    <w:p w:rsidR="000A54C0" w:rsidRPr="000319CD" w:rsidRDefault="000A54C0" w:rsidP="000319CD">
      <w:pPr>
        <w:tabs>
          <w:tab w:val="left" w:pos="1620"/>
        </w:tabs>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Ҳаҷми яхи баҳр 0,85 г/см</w:t>
      </w:r>
      <w:r w:rsidRPr="000319CD">
        <w:rPr>
          <w:rFonts w:ascii="Palatino Linotype" w:hAnsi="Palatino Linotype"/>
          <w:color w:val="0D0D0D"/>
          <w:sz w:val="28"/>
          <w:szCs w:val="28"/>
          <w:vertAlign w:val="superscript"/>
        </w:rPr>
        <w:t>3</w:t>
      </w:r>
      <w:r w:rsidRPr="000319CD">
        <w:rPr>
          <w:rFonts w:ascii="Palatino Linotype" w:hAnsi="Palatino Linotype"/>
          <w:color w:val="0D0D0D"/>
          <w:sz w:val="28"/>
          <w:szCs w:val="28"/>
        </w:rPr>
        <w:t xml:space="preserve"> баробар аст ва он:</w:t>
      </w:r>
    </w:p>
    <w:p w:rsidR="000A54C0" w:rsidRPr="000319CD" w:rsidRDefault="000A54C0" w:rsidP="000319CD">
      <w:pPr>
        <w:tabs>
          <w:tab w:val="left" w:pos="1620"/>
        </w:tabs>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$A) Ковок аст;</w:t>
      </w:r>
    </w:p>
    <w:p w:rsidR="000A54C0" w:rsidRPr="000319CD" w:rsidRDefault="000A54C0" w:rsidP="000319CD">
      <w:pPr>
        <w:tabs>
          <w:tab w:val="left" w:pos="1620"/>
        </w:tabs>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$B) Зич аст;</w:t>
      </w:r>
    </w:p>
    <w:p w:rsidR="000A54C0" w:rsidRPr="000319CD" w:rsidRDefault="000A54C0" w:rsidP="000319CD">
      <w:pPr>
        <w:tabs>
          <w:tab w:val="left" w:pos="1620"/>
        </w:tabs>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$C) Сахт аст;</w:t>
      </w:r>
    </w:p>
    <w:p w:rsidR="000A54C0" w:rsidRPr="000319CD" w:rsidRDefault="000A54C0" w:rsidP="000319CD">
      <w:pPr>
        <w:tabs>
          <w:tab w:val="left" w:pos="1620"/>
        </w:tabs>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$D) Пластикӣ аст;</w:t>
      </w:r>
    </w:p>
    <w:p w:rsidR="000A54C0" w:rsidRPr="000319CD" w:rsidRDefault="000A54C0" w:rsidP="000319CD">
      <w:pPr>
        <w:tabs>
          <w:tab w:val="left" w:pos="1620"/>
        </w:tabs>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$E) Мулоим аст;</w:t>
      </w:r>
    </w:p>
    <w:p w:rsidR="000A54C0" w:rsidRPr="000319CD" w:rsidRDefault="000A54C0" w:rsidP="000319CD">
      <w:pPr>
        <w:tabs>
          <w:tab w:val="left" w:pos="1620"/>
        </w:tabs>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@52.</w:t>
      </w:r>
    </w:p>
    <w:p w:rsidR="000A54C0" w:rsidRPr="000319CD" w:rsidRDefault="000A54C0" w:rsidP="000319CD">
      <w:pPr>
        <w:tabs>
          <w:tab w:val="left" w:pos="1620"/>
        </w:tabs>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Хусусияти муҳиме, ки иқтидори интиқолдиҳанда ва қобилияти обгузарии қабати яхро тавсиф мекунанд, нишон диҳед:</w:t>
      </w:r>
    </w:p>
    <w:p w:rsidR="000A54C0" w:rsidRPr="000319CD" w:rsidRDefault="000A54C0" w:rsidP="000319CD">
      <w:pPr>
        <w:tabs>
          <w:tab w:val="left" w:pos="1620"/>
        </w:tabs>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$A) Тарқишҳо, кафидаҳо;</w:t>
      </w:r>
    </w:p>
    <w:p w:rsidR="000A54C0" w:rsidRPr="000319CD" w:rsidRDefault="000A54C0" w:rsidP="000319CD">
      <w:pPr>
        <w:tabs>
          <w:tab w:val="left" w:pos="1620"/>
        </w:tabs>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$B) Ҳарорат;</w:t>
      </w:r>
    </w:p>
    <w:p w:rsidR="000A54C0" w:rsidRPr="000319CD" w:rsidRDefault="000A54C0" w:rsidP="000319CD">
      <w:pPr>
        <w:tabs>
          <w:tab w:val="left" w:pos="1620"/>
        </w:tabs>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$C) Ранги ях;</w:t>
      </w:r>
    </w:p>
    <w:p w:rsidR="000A54C0" w:rsidRPr="000319CD" w:rsidRDefault="000A54C0" w:rsidP="000319CD">
      <w:pPr>
        <w:tabs>
          <w:tab w:val="left" w:pos="1620"/>
        </w:tabs>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$D) Дараҷаи кристаллизатсия;</w:t>
      </w:r>
    </w:p>
    <w:p w:rsidR="000A54C0" w:rsidRPr="000319CD" w:rsidRDefault="000A54C0" w:rsidP="000319CD">
      <w:pPr>
        <w:tabs>
          <w:tab w:val="left" w:pos="1620"/>
        </w:tabs>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$E) Аломатҳои рекристаллизатсия;</w:t>
      </w:r>
    </w:p>
    <w:p w:rsidR="000A54C0" w:rsidRPr="000319CD" w:rsidRDefault="000A54C0" w:rsidP="000319CD">
      <w:pPr>
        <w:tabs>
          <w:tab w:val="left" w:pos="7060"/>
        </w:tabs>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@53.</w:t>
      </w:r>
    </w:p>
    <w:p w:rsidR="000A54C0" w:rsidRPr="000319CD" w:rsidRDefault="000A54C0" w:rsidP="000319CD">
      <w:pPr>
        <w:tabs>
          <w:tab w:val="left" w:pos="7060"/>
        </w:tabs>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Генезиси (пайдошавии) ях ба чанд намуд тақсим мешавад?</w:t>
      </w:r>
    </w:p>
    <w:p w:rsidR="000A54C0" w:rsidRPr="000319CD" w:rsidRDefault="000A54C0" w:rsidP="000319CD">
      <w:pPr>
        <w:tabs>
          <w:tab w:val="left" w:pos="7060"/>
        </w:tabs>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$A) Ба 3 намуд;</w:t>
      </w:r>
    </w:p>
    <w:p w:rsidR="000A54C0" w:rsidRPr="000319CD" w:rsidRDefault="000A54C0" w:rsidP="000319CD">
      <w:pPr>
        <w:tabs>
          <w:tab w:val="left" w:pos="7060"/>
        </w:tabs>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$B) Ба 2 намуд;</w:t>
      </w:r>
    </w:p>
    <w:p w:rsidR="000A54C0" w:rsidRPr="000319CD" w:rsidRDefault="000A54C0" w:rsidP="000319CD">
      <w:pPr>
        <w:tabs>
          <w:tab w:val="left" w:pos="7060"/>
        </w:tabs>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$C) Ба 4 намуд;</w:t>
      </w:r>
    </w:p>
    <w:p w:rsidR="000A54C0" w:rsidRPr="000319CD" w:rsidRDefault="000A54C0" w:rsidP="000319CD">
      <w:pPr>
        <w:tabs>
          <w:tab w:val="left" w:pos="7060"/>
        </w:tabs>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$D) Ба 5 намуд;</w:t>
      </w:r>
    </w:p>
    <w:p w:rsidR="000A54C0" w:rsidRPr="000319CD" w:rsidRDefault="000A54C0" w:rsidP="000319CD">
      <w:pPr>
        <w:tabs>
          <w:tab w:val="left" w:pos="7060"/>
        </w:tabs>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$E) Ба 6 намуд;</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@54.</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Мушоҳидаҳои тағйирёбии пиряхҳо - ин:</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$A) Муайян кардани суръати ҳаракат, сохтор ва ғафсии пирях;</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$B) Муайян кардани намнокӣ, сохтор ва ғафсии пирях;</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$C) Муайян кардани ҳарорат, сохтор ва ғафсии пирях;</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$D) Муайян кардани суръати обшавии пирях, сохтор ва ғафсии пирях;</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$E) Муайян кардани самти ҳаракат, сохтор ва ғафсии пирях;</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@55.</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Мониторинги криосфера ҳамчун як қисми мониторинги, чӣ ҳисобида мешавад?</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$A) Геосистема;</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$B) Литосфера;</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$C) Гидросфера;</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$D) Криосферва;</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$E) Атмосфера;</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@56.</w:t>
      </w:r>
    </w:p>
    <w:p w:rsidR="000A54C0" w:rsidRPr="000319CD" w:rsidRDefault="000A54C0" w:rsidP="000319CD">
      <w:pPr>
        <w:spacing w:after="0" w:line="240" w:lineRule="auto"/>
        <w:jc w:val="both"/>
        <w:rPr>
          <w:rFonts w:ascii="Palatino Linotype" w:hAnsi="Palatino Linotype"/>
          <w:color w:val="0D0D0D"/>
          <w:sz w:val="28"/>
          <w:szCs w:val="28"/>
          <w:shd w:val="clear" w:color="auto" w:fill="D2E3FC"/>
        </w:rPr>
      </w:pPr>
      <w:r w:rsidRPr="000319CD">
        <w:rPr>
          <w:rFonts w:ascii="Palatino Linotype" w:hAnsi="Palatino Linotype"/>
          <w:color w:val="0D0D0D"/>
          <w:sz w:val="28"/>
          <w:szCs w:val="28"/>
        </w:rPr>
        <w:t>Аз рӯи тақсимот ва пайдоиш яхҳо ҷудо мешаванд - ба:</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$A) Атмосферӣ, мавсимӣ, бисёрсола, ҳаракаткунандаи мавсимӣ, ҳаракаткунандаи бисёрсола;</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$B) Атмосферӣ, мавсимӣ, бисёрсола, ҳаракаткунандаи мавсимӣ;</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$C) Атмосферӣ, мавсимӣ, бисёрсола, ҳаракаткунандаи бисёрсола;</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$D) Атмосферӣ, ҳаракаткунандаи мавсимӣ, ҳаракаткунандаи бисёрсола;</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$E) Мавсимӣ, бисёрсола, ҳаракаткунандаи мавсимӣ, ҳаракаткунандаи бисёрсола;</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@57.</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Яхҳои табиӣ аз рӯи пайдоишаш ба се гурӯҳ тақсим мешаванд, онҳоро номбар кунед</w:t>
      </w:r>
      <w:r w:rsidRPr="000319CD">
        <w:rPr>
          <w:rStyle w:val="jlqj4b"/>
          <w:rFonts w:ascii="Palatino Linotype" w:hAnsi="Palatino Linotype"/>
          <w:color w:val="0D0D0D"/>
          <w:sz w:val="28"/>
          <w:szCs w:val="28"/>
          <w:shd w:val="clear" w:color="auto" w:fill="D2E3FC"/>
          <w:lang w:val="tg-Cyrl-TJ"/>
        </w:rPr>
        <w:t>:</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$A) Яхҳои конжелятсиони, яхҳҳои тагшиншавӣ, яхҳои метаморфикӣ;</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$B) Яхҳои конжелятсиони, яхҳҳои доими, яхҳои метаморфикӣ;</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$C) Яхҳои конжелятсиони, яхҳҳои мавсимӣ, яхҳои метаморфикӣ;</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$D) Яхҳои конжелятсиони, яхҳҳои таҳшинӣ, яхҳои тропикӣ;</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$E) Яхҳои конжелятсиони, яхҳҳои таҳшинӣ, яхҳои экватори;</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w:t>
      </w:r>
      <w:r w:rsidRPr="000319CD">
        <w:rPr>
          <w:rFonts w:ascii="Palatino Linotype" w:hAnsi="Palatino Linotype"/>
          <w:color w:val="0D0D0D"/>
          <w:sz w:val="28"/>
          <w:szCs w:val="28"/>
        </w:rPr>
        <w:t>58</w:t>
      </w:r>
      <w:r w:rsidRPr="000319CD">
        <w:rPr>
          <w:rFonts w:ascii="Palatino Linotype" w:hAnsi="Palatino Linotype"/>
          <w:color w:val="0D0D0D"/>
          <w:sz w:val="28"/>
          <w:szCs w:val="28"/>
          <w:lang w:val="tg-Cyrl-TJ"/>
        </w:rPr>
        <w:t>.</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Массаи умумии ях дар рӯи Замин чӣ қадарро ташкил мекунад?</w:t>
      </w:r>
    </w:p>
    <w:p w:rsidR="000A54C0" w:rsidRPr="000319CD" w:rsidRDefault="000A54C0" w:rsidP="000319CD">
      <w:pPr>
        <w:spacing w:after="0" w:line="240" w:lineRule="auto"/>
        <w:jc w:val="both"/>
        <w:rPr>
          <w:rFonts w:ascii="Palatino Linotype" w:hAnsi="Palatino Linotype"/>
          <w:color w:val="0D0D0D"/>
          <w:sz w:val="28"/>
          <w:szCs w:val="28"/>
          <w:lang w:val="en-US"/>
        </w:rPr>
      </w:pPr>
      <w:r w:rsidRPr="000319CD">
        <w:rPr>
          <w:rFonts w:ascii="Palatino Linotype" w:hAnsi="Palatino Linotype"/>
          <w:color w:val="0D0D0D"/>
          <w:sz w:val="28"/>
          <w:szCs w:val="28"/>
          <w:lang w:val="en-US"/>
        </w:rPr>
        <w:t xml:space="preserve">$A) </w:t>
      </w:r>
      <w:r w:rsidRPr="000319CD">
        <w:rPr>
          <w:rFonts w:ascii="Palatino Linotype" w:hAnsi="Palatino Linotype"/>
          <w:iCs/>
          <w:color w:val="0D0D0D"/>
          <w:sz w:val="28"/>
          <w:szCs w:val="28"/>
          <w:lang w:val="en-US"/>
        </w:rPr>
        <w:t>2, 5- 10</w:t>
      </w:r>
      <w:r w:rsidRPr="000319CD">
        <w:rPr>
          <w:rFonts w:ascii="Palatino Linotype" w:hAnsi="Palatino Linotype"/>
          <w:iCs/>
          <w:color w:val="0D0D0D"/>
          <w:sz w:val="28"/>
          <w:szCs w:val="28"/>
          <w:vertAlign w:val="superscript"/>
          <w:lang w:val="en-US"/>
        </w:rPr>
        <w:t>16</w:t>
      </w:r>
      <w:r w:rsidRPr="000319CD">
        <w:rPr>
          <w:rFonts w:ascii="Palatino Linotype" w:hAnsi="Palatino Linotype"/>
          <w:iCs/>
          <w:color w:val="0D0D0D"/>
          <w:sz w:val="28"/>
          <w:szCs w:val="28"/>
        </w:rPr>
        <w:t>т</w:t>
      </w:r>
      <w:r w:rsidRPr="000319CD">
        <w:rPr>
          <w:rFonts w:ascii="Palatino Linotype" w:hAnsi="Palatino Linotype"/>
          <w:color w:val="0D0D0D"/>
          <w:sz w:val="28"/>
          <w:szCs w:val="28"/>
          <w:lang w:val="en-US"/>
        </w:rPr>
        <w:t>;</w:t>
      </w:r>
    </w:p>
    <w:p w:rsidR="000A54C0" w:rsidRPr="000319CD" w:rsidRDefault="000A54C0" w:rsidP="000319CD">
      <w:pPr>
        <w:spacing w:after="0" w:line="240" w:lineRule="auto"/>
        <w:jc w:val="both"/>
        <w:rPr>
          <w:rFonts w:ascii="Palatino Linotype" w:hAnsi="Palatino Linotype"/>
          <w:color w:val="0D0D0D"/>
          <w:sz w:val="28"/>
          <w:szCs w:val="28"/>
          <w:lang w:val="en-US"/>
        </w:rPr>
      </w:pPr>
      <w:r w:rsidRPr="000319CD">
        <w:rPr>
          <w:rFonts w:ascii="Palatino Linotype" w:hAnsi="Palatino Linotype"/>
          <w:color w:val="0D0D0D"/>
          <w:sz w:val="28"/>
          <w:szCs w:val="28"/>
          <w:lang w:val="en-US"/>
        </w:rPr>
        <w:t>$B) 3, 5</w:t>
      </w:r>
      <w:r w:rsidRPr="000319CD">
        <w:rPr>
          <w:rFonts w:ascii="Palatino Linotype" w:hAnsi="Palatino Linotype"/>
          <w:iCs/>
          <w:color w:val="0D0D0D"/>
          <w:sz w:val="28"/>
          <w:szCs w:val="28"/>
          <w:lang w:val="en-US"/>
        </w:rPr>
        <w:t>- 10</w:t>
      </w:r>
      <w:r w:rsidRPr="000319CD">
        <w:rPr>
          <w:rFonts w:ascii="Palatino Linotype" w:hAnsi="Palatino Linotype"/>
          <w:iCs/>
          <w:color w:val="0D0D0D"/>
          <w:sz w:val="28"/>
          <w:szCs w:val="28"/>
          <w:vertAlign w:val="superscript"/>
          <w:lang w:val="en-US"/>
        </w:rPr>
        <w:t>16</w:t>
      </w:r>
      <w:r w:rsidRPr="000319CD">
        <w:rPr>
          <w:rFonts w:ascii="Palatino Linotype" w:hAnsi="Palatino Linotype"/>
          <w:iCs/>
          <w:color w:val="0D0D0D"/>
          <w:sz w:val="28"/>
          <w:szCs w:val="28"/>
        </w:rPr>
        <w:t>т</w:t>
      </w:r>
      <w:r w:rsidRPr="000319CD">
        <w:rPr>
          <w:rFonts w:ascii="Palatino Linotype" w:hAnsi="Palatino Linotype"/>
          <w:color w:val="0D0D0D"/>
          <w:sz w:val="28"/>
          <w:szCs w:val="28"/>
          <w:lang w:val="en-US"/>
        </w:rPr>
        <w:t>;</w:t>
      </w:r>
    </w:p>
    <w:p w:rsidR="000A54C0" w:rsidRPr="000319CD" w:rsidRDefault="000A54C0" w:rsidP="000319CD">
      <w:pPr>
        <w:spacing w:after="0" w:line="240" w:lineRule="auto"/>
        <w:jc w:val="both"/>
        <w:rPr>
          <w:rFonts w:ascii="Palatino Linotype" w:hAnsi="Palatino Linotype"/>
          <w:color w:val="0D0D0D"/>
          <w:sz w:val="28"/>
          <w:szCs w:val="28"/>
          <w:lang w:val="en-US"/>
        </w:rPr>
      </w:pPr>
      <w:r w:rsidRPr="000319CD">
        <w:rPr>
          <w:rFonts w:ascii="Palatino Linotype" w:hAnsi="Palatino Linotype"/>
          <w:color w:val="0D0D0D"/>
          <w:sz w:val="28"/>
          <w:szCs w:val="28"/>
          <w:lang w:val="en-US"/>
        </w:rPr>
        <w:t>$C) 5, 5</w:t>
      </w:r>
      <w:r w:rsidRPr="000319CD">
        <w:rPr>
          <w:rFonts w:ascii="Palatino Linotype" w:hAnsi="Palatino Linotype"/>
          <w:iCs/>
          <w:color w:val="0D0D0D"/>
          <w:sz w:val="28"/>
          <w:szCs w:val="28"/>
          <w:lang w:val="en-US"/>
        </w:rPr>
        <w:t>- 10</w:t>
      </w:r>
      <w:r w:rsidRPr="000319CD">
        <w:rPr>
          <w:rFonts w:ascii="Palatino Linotype" w:hAnsi="Palatino Linotype"/>
          <w:iCs/>
          <w:color w:val="0D0D0D"/>
          <w:sz w:val="28"/>
          <w:szCs w:val="28"/>
          <w:vertAlign w:val="superscript"/>
          <w:lang w:val="en-US"/>
        </w:rPr>
        <w:t>16</w:t>
      </w:r>
      <w:r w:rsidRPr="000319CD">
        <w:rPr>
          <w:rFonts w:ascii="Palatino Linotype" w:hAnsi="Palatino Linotype"/>
          <w:iCs/>
          <w:color w:val="0D0D0D"/>
          <w:sz w:val="28"/>
          <w:szCs w:val="28"/>
        </w:rPr>
        <w:t>т</w:t>
      </w:r>
      <w:r w:rsidRPr="000319CD">
        <w:rPr>
          <w:rFonts w:ascii="Palatino Linotype" w:hAnsi="Palatino Linotype"/>
          <w:color w:val="0D0D0D"/>
          <w:sz w:val="28"/>
          <w:szCs w:val="28"/>
          <w:lang w:val="en-US"/>
        </w:rPr>
        <w:t>;</w:t>
      </w:r>
    </w:p>
    <w:p w:rsidR="000A54C0" w:rsidRPr="000319CD" w:rsidRDefault="000A54C0" w:rsidP="000319CD">
      <w:pPr>
        <w:spacing w:after="0" w:line="240" w:lineRule="auto"/>
        <w:jc w:val="both"/>
        <w:rPr>
          <w:rFonts w:ascii="Palatino Linotype" w:hAnsi="Palatino Linotype"/>
          <w:color w:val="0D0D0D"/>
          <w:sz w:val="28"/>
          <w:szCs w:val="28"/>
          <w:lang w:val="en-US"/>
        </w:rPr>
      </w:pPr>
      <w:r w:rsidRPr="000319CD">
        <w:rPr>
          <w:rFonts w:ascii="Palatino Linotype" w:hAnsi="Palatino Linotype"/>
          <w:color w:val="0D0D0D"/>
          <w:sz w:val="28"/>
          <w:szCs w:val="28"/>
          <w:lang w:val="en-US"/>
        </w:rPr>
        <w:t xml:space="preserve">$D) </w:t>
      </w:r>
      <w:r w:rsidRPr="000319CD">
        <w:rPr>
          <w:rFonts w:ascii="Palatino Linotype" w:hAnsi="Palatino Linotype"/>
          <w:iCs/>
          <w:color w:val="0D0D0D"/>
          <w:sz w:val="28"/>
          <w:szCs w:val="28"/>
          <w:lang w:val="en-US"/>
        </w:rPr>
        <w:t>1,5- 10</w:t>
      </w:r>
      <w:r w:rsidRPr="000319CD">
        <w:rPr>
          <w:rFonts w:ascii="Palatino Linotype" w:hAnsi="Palatino Linotype"/>
          <w:iCs/>
          <w:color w:val="0D0D0D"/>
          <w:sz w:val="28"/>
          <w:szCs w:val="28"/>
          <w:vertAlign w:val="superscript"/>
          <w:lang w:val="en-US"/>
        </w:rPr>
        <w:t>16</w:t>
      </w:r>
      <w:r w:rsidRPr="000319CD">
        <w:rPr>
          <w:rFonts w:ascii="Palatino Linotype" w:hAnsi="Palatino Linotype"/>
          <w:iCs/>
          <w:color w:val="0D0D0D"/>
          <w:sz w:val="28"/>
          <w:szCs w:val="28"/>
        </w:rPr>
        <w:t>т</w:t>
      </w:r>
      <w:r w:rsidRPr="000319CD">
        <w:rPr>
          <w:rFonts w:ascii="Palatino Linotype" w:hAnsi="Palatino Linotype"/>
          <w:color w:val="0D0D0D"/>
          <w:sz w:val="28"/>
          <w:szCs w:val="28"/>
          <w:lang w:val="en-US"/>
        </w:rPr>
        <w:t>;</w:t>
      </w:r>
    </w:p>
    <w:p w:rsidR="000A54C0" w:rsidRPr="000319CD" w:rsidRDefault="000A54C0" w:rsidP="000319CD">
      <w:pPr>
        <w:spacing w:after="0" w:line="240" w:lineRule="auto"/>
        <w:jc w:val="both"/>
        <w:rPr>
          <w:rFonts w:ascii="Palatino Linotype" w:hAnsi="Palatino Linotype"/>
          <w:color w:val="0D0D0D"/>
          <w:sz w:val="28"/>
          <w:szCs w:val="28"/>
          <w:lang w:val="en-US"/>
        </w:rPr>
      </w:pPr>
      <w:r w:rsidRPr="000319CD">
        <w:rPr>
          <w:rFonts w:ascii="Palatino Linotype" w:hAnsi="Palatino Linotype"/>
          <w:color w:val="0D0D0D"/>
          <w:sz w:val="28"/>
          <w:szCs w:val="28"/>
          <w:lang w:val="en-US"/>
        </w:rPr>
        <w:t xml:space="preserve">$E) </w:t>
      </w:r>
      <w:r w:rsidRPr="000319CD">
        <w:rPr>
          <w:rFonts w:ascii="Palatino Linotype" w:hAnsi="Palatino Linotype"/>
          <w:iCs/>
          <w:color w:val="0D0D0D"/>
          <w:sz w:val="28"/>
          <w:szCs w:val="28"/>
          <w:lang w:val="en-US"/>
        </w:rPr>
        <w:t>7, 5- 10</w:t>
      </w:r>
      <w:r w:rsidRPr="000319CD">
        <w:rPr>
          <w:rFonts w:ascii="Palatino Linotype" w:hAnsi="Palatino Linotype"/>
          <w:iCs/>
          <w:color w:val="0D0D0D"/>
          <w:sz w:val="28"/>
          <w:szCs w:val="28"/>
          <w:vertAlign w:val="superscript"/>
          <w:lang w:val="en-US"/>
        </w:rPr>
        <w:t>16</w:t>
      </w:r>
      <w:r w:rsidRPr="000319CD">
        <w:rPr>
          <w:rFonts w:ascii="Palatino Linotype" w:hAnsi="Palatino Linotype"/>
          <w:iCs/>
          <w:color w:val="0D0D0D"/>
          <w:sz w:val="28"/>
          <w:szCs w:val="28"/>
        </w:rPr>
        <w:t>т</w:t>
      </w:r>
      <w:r w:rsidRPr="000319CD">
        <w:rPr>
          <w:rFonts w:ascii="Palatino Linotype" w:hAnsi="Palatino Linotype"/>
          <w:iCs/>
          <w:color w:val="0D0D0D"/>
          <w:sz w:val="28"/>
          <w:szCs w:val="28"/>
          <w:lang w:val="en-US"/>
        </w:rPr>
        <w:t>;</w:t>
      </w:r>
    </w:p>
    <w:p w:rsidR="000A54C0" w:rsidRPr="000319CD" w:rsidRDefault="000A54C0" w:rsidP="000319CD">
      <w:pPr>
        <w:spacing w:after="0" w:line="240" w:lineRule="auto"/>
        <w:jc w:val="both"/>
        <w:rPr>
          <w:rFonts w:ascii="Palatino Linotype" w:hAnsi="Palatino Linotype"/>
          <w:color w:val="0D0D0D"/>
          <w:sz w:val="28"/>
          <w:szCs w:val="28"/>
          <w:lang w:val="en-US"/>
        </w:rPr>
      </w:pPr>
      <w:r w:rsidRPr="000319CD">
        <w:rPr>
          <w:rFonts w:ascii="Palatino Linotype" w:hAnsi="Palatino Linotype"/>
          <w:color w:val="0D0D0D"/>
          <w:sz w:val="28"/>
          <w:szCs w:val="28"/>
          <w:lang w:val="en-US"/>
        </w:rPr>
        <w:t>@59.</w:t>
      </w:r>
    </w:p>
    <w:p w:rsidR="000A54C0" w:rsidRPr="000319CD" w:rsidRDefault="000A54C0" w:rsidP="000319CD">
      <w:pPr>
        <w:spacing w:after="0" w:line="240" w:lineRule="auto"/>
        <w:jc w:val="both"/>
        <w:rPr>
          <w:rFonts w:ascii="Palatino Linotype" w:hAnsi="Palatino Linotype"/>
          <w:color w:val="0D0D0D"/>
          <w:sz w:val="28"/>
          <w:szCs w:val="28"/>
          <w:lang w:val="en-US"/>
        </w:rPr>
      </w:pPr>
      <w:r w:rsidRPr="000319CD">
        <w:rPr>
          <w:rFonts w:ascii="Palatino Linotype" w:hAnsi="Palatino Linotype"/>
          <w:color w:val="0D0D0D"/>
          <w:sz w:val="28"/>
          <w:szCs w:val="28"/>
        </w:rPr>
        <w:t>Қисми</w:t>
      </w:r>
      <w:r w:rsidRPr="000319CD">
        <w:rPr>
          <w:rFonts w:ascii="Palatino Linotype" w:hAnsi="Palatino Linotype"/>
          <w:color w:val="0D0D0D"/>
          <w:sz w:val="28"/>
          <w:szCs w:val="28"/>
          <w:lang w:val="en-US"/>
        </w:rPr>
        <w:t xml:space="preserve"> </w:t>
      </w:r>
      <w:r w:rsidRPr="000319CD">
        <w:rPr>
          <w:rFonts w:ascii="Palatino Linotype" w:hAnsi="Palatino Linotype"/>
          <w:color w:val="0D0D0D"/>
          <w:sz w:val="28"/>
          <w:szCs w:val="28"/>
        </w:rPr>
        <w:t>асосии</w:t>
      </w:r>
      <w:r w:rsidRPr="000319CD">
        <w:rPr>
          <w:rFonts w:ascii="Palatino Linotype" w:hAnsi="Palatino Linotype"/>
          <w:color w:val="0D0D0D"/>
          <w:sz w:val="28"/>
          <w:szCs w:val="28"/>
          <w:lang w:val="en-US"/>
        </w:rPr>
        <w:t xml:space="preserve"> </w:t>
      </w:r>
      <w:r w:rsidRPr="000319CD">
        <w:rPr>
          <w:rFonts w:ascii="Palatino Linotype" w:hAnsi="Palatino Linotype"/>
          <w:color w:val="0D0D0D"/>
          <w:sz w:val="28"/>
          <w:szCs w:val="28"/>
        </w:rPr>
        <w:t>ях</w:t>
      </w:r>
      <w:r w:rsidRPr="000319CD">
        <w:rPr>
          <w:rFonts w:ascii="Palatino Linotype" w:hAnsi="Palatino Linotype"/>
          <w:color w:val="0D0D0D"/>
          <w:sz w:val="28"/>
          <w:szCs w:val="28"/>
          <w:lang w:val="en-US"/>
        </w:rPr>
        <w:t xml:space="preserve"> </w:t>
      </w:r>
      <w:r w:rsidRPr="000319CD">
        <w:rPr>
          <w:rFonts w:ascii="Palatino Linotype" w:hAnsi="Palatino Linotype"/>
          <w:color w:val="0D0D0D"/>
          <w:sz w:val="28"/>
          <w:szCs w:val="28"/>
        </w:rPr>
        <w:t>дар</w:t>
      </w:r>
      <w:r w:rsidRPr="000319CD">
        <w:rPr>
          <w:rFonts w:ascii="Palatino Linotype" w:hAnsi="Palatino Linotype"/>
          <w:color w:val="0D0D0D"/>
          <w:sz w:val="28"/>
          <w:szCs w:val="28"/>
          <w:lang w:val="en-US"/>
        </w:rPr>
        <w:t xml:space="preserve"> </w:t>
      </w:r>
      <w:r w:rsidRPr="000319CD">
        <w:rPr>
          <w:rFonts w:ascii="Palatino Linotype" w:hAnsi="Palatino Linotype"/>
          <w:color w:val="0D0D0D"/>
          <w:sz w:val="28"/>
          <w:szCs w:val="28"/>
        </w:rPr>
        <w:t>куҷо</w:t>
      </w:r>
      <w:r w:rsidRPr="000319CD">
        <w:rPr>
          <w:rFonts w:ascii="Palatino Linotype" w:hAnsi="Palatino Linotype"/>
          <w:color w:val="0D0D0D"/>
          <w:sz w:val="28"/>
          <w:szCs w:val="28"/>
          <w:lang w:val="en-US"/>
        </w:rPr>
        <w:t xml:space="preserve"> </w:t>
      </w:r>
      <w:r w:rsidRPr="000319CD">
        <w:rPr>
          <w:rFonts w:ascii="Palatino Linotype" w:hAnsi="Palatino Linotype"/>
          <w:color w:val="0D0D0D"/>
          <w:sz w:val="28"/>
          <w:szCs w:val="28"/>
        </w:rPr>
        <w:t>ҷойгир</w:t>
      </w:r>
      <w:r w:rsidRPr="000319CD">
        <w:rPr>
          <w:rFonts w:ascii="Palatino Linotype" w:hAnsi="Palatino Linotype"/>
          <w:color w:val="0D0D0D"/>
          <w:sz w:val="28"/>
          <w:szCs w:val="28"/>
          <w:lang w:val="en-US"/>
        </w:rPr>
        <w:t xml:space="preserve"> </w:t>
      </w:r>
      <w:r w:rsidRPr="000319CD">
        <w:rPr>
          <w:rFonts w:ascii="Palatino Linotype" w:hAnsi="Palatino Linotype"/>
          <w:color w:val="0D0D0D"/>
          <w:sz w:val="28"/>
          <w:szCs w:val="28"/>
        </w:rPr>
        <w:t>шудааст</w:t>
      </w:r>
      <w:r w:rsidRPr="000319CD">
        <w:rPr>
          <w:rFonts w:ascii="Palatino Linotype" w:hAnsi="Palatino Linotype"/>
          <w:color w:val="0D0D0D"/>
          <w:sz w:val="28"/>
          <w:szCs w:val="28"/>
          <w:lang w:val="en-US"/>
        </w:rPr>
        <w:t>?</w:t>
      </w:r>
    </w:p>
    <w:p w:rsidR="000A54C0" w:rsidRPr="000319CD" w:rsidRDefault="000A54C0" w:rsidP="000319CD">
      <w:pPr>
        <w:spacing w:after="0" w:line="240" w:lineRule="auto"/>
        <w:jc w:val="both"/>
        <w:rPr>
          <w:rFonts w:ascii="Palatino Linotype" w:hAnsi="Palatino Linotype"/>
          <w:color w:val="0D0D0D"/>
          <w:sz w:val="28"/>
          <w:szCs w:val="28"/>
          <w:lang w:val="en-US"/>
        </w:rPr>
      </w:pPr>
      <w:r w:rsidRPr="000319CD">
        <w:rPr>
          <w:rFonts w:ascii="Palatino Linotype" w:hAnsi="Palatino Linotype"/>
          <w:color w:val="0D0D0D"/>
          <w:sz w:val="28"/>
          <w:szCs w:val="28"/>
          <w:lang w:val="en-US"/>
        </w:rPr>
        <w:t xml:space="preserve">$A) </w:t>
      </w:r>
      <w:r w:rsidRPr="000319CD">
        <w:rPr>
          <w:rFonts w:ascii="Palatino Linotype" w:hAnsi="Palatino Linotype"/>
          <w:iCs/>
          <w:color w:val="0D0D0D"/>
          <w:sz w:val="28"/>
          <w:szCs w:val="28"/>
        </w:rPr>
        <w:t>Пиряхҳо</w:t>
      </w:r>
      <w:r w:rsidRPr="000319CD">
        <w:rPr>
          <w:rFonts w:ascii="Palatino Linotype" w:hAnsi="Palatino Linotype"/>
          <w:iCs/>
          <w:color w:val="0D0D0D"/>
          <w:sz w:val="28"/>
          <w:szCs w:val="28"/>
          <w:lang w:val="en-US"/>
        </w:rPr>
        <w:t xml:space="preserve"> </w:t>
      </w:r>
      <w:r w:rsidRPr="000319CD">
        <w:rPr>
          <w:rFonts w:ascii="Palatino Linotype" w:hAnsi="Palatino Linotype"/>
          <w:iCs/>
          <w:color w:val="0D0D0D"/>
          <w:sz w:val="28"/>
          <w:szCs w:val="28"/>
        </w:rPr>
        <w:t>ва</w:t>
      </w:r>
      <w:r w:rsidRPr="000319CD">
        <w:rPr>
          <w:rFonts w:ascii="Palatino Linotype" w:hAnsi="Palatino Linotype"/>
          <w:iCs/>
          <w:color w:val="0D0D0D"/>
          <w:sz w:val="28"/>
          <w:szCs w:val="28"/>
          <w:lang w:val="en-US"/>
        </w:rPr>
        <w:t xml:space="preserve"> </w:t>
      </w:r>
      <w:r w:rsidRPr="000319CD">
        <w:rPr>
          <w:rFonts w:ascii="Palatino Linotype" w:hAnsi="Palatino Linotype"/>
          <w:iCs/>
          <w:color w:val="0D0D0D"/>
          <w:sz w:val="28"/>
          <w:szCs w:val="28"/>
        </w:rPr>
        <w:t>яхбандиҳо</w:t>
      </w:r>
      <w:r w:rsidRPr="000319CD">
        <w:rPr>
          <w:rFonts w:ascii="Palatino Linotype" w:hAnsi="Palatino Linotype"/>
          <w:iCs/>
          <w:color w:val="0D0D0D"/>
          <w:sz w:val="28"/>
          <w:szCs w:val="28"/>
          <w:lang w:val="en-US"/>
        </w:rPr>
        <w:t>;</w:t>
      </w:r>
    </w:p>
    <w:p w:rsidR="000A54C0" w:rsidRPr="000319CD" w:rsidRDefault="000A54C0" w:rsidP="000319CD">
      <w:pPr>
        <w:spacing w:after="0" w:line="240" w:lineRule="auto"/>
        <w:jc w:val="both"/>
        <w:rPr>
          <w:rFonts w:ascii="Palatino Linotype" w:hAnsi="Palatino Linotype"/>
          <w:color w:val="0D0D0D"/>
          <w:sz w:val="28"/>
          <w:szCs w:val="28"/>
          <w:lang w:val="en-US"/>
        </w:rPr>
      </w:pPr>
      <w:r w:rsidRPr="000319CD">
        <w:rPr>
          <w:rFonts w:ascii="Palatino Linotype" w:hAnsi="Palatino Linotype"/>
          <w:color w:val="0D0D0D"/>
          <w:sz w:val="28"/>
          <w:szCs w:val="28"/>
          <w:lang w:val="en-US"/>
        </w:rPr>
        <w:t xml:space="preserve">$B) </w:t>
      </w:r>
      <w:r w:rsidRPr="000319CD">
        <w:rPr>
          <w:rFonts w:ascii="Palatino Linotype" w:hAnsi="Palatino Linotype"/>
          <w:color w:val="0D0D0D"/>
          <w:sz w:val="28"/>
          <w:szCs w:val="28"/>
        </w:rPr>
        <w:t>Яхҳои</w:t>
      </w:r>
      <w:r w:rsidRPr="000319CD">
        <w:rPr>
          <w:rFonts w:ascii="Palatino Linotype" w:hAnsi="Palatino Linotype"/>
          <w:color w:val="0D0D0D"/>
          <w:sz w:val="28"/>
          <w:szCs w:val="28"/>
          <w:lang w:val="en-US"/>
        </w:rPr>
        <w:t xml:space="preserve"> </w:t>
      </w:r>
      <w:r w:rsidRPr="000319CD">
        <w:rPr>
          <w:rFonts w:ascii="Palatino Linotype" w:hAnsi="Palatino Linotype"/>
          <w:color w:val="0D0D0D"/>
          <w:sz w:val="28"/>
          <w:szCs w:val="28"/>
        </w:rPr>
        <w:t>зерзаминӣ</w:t>
      </w:r>
      <w:r w:rsidRPr="000319CD">
        <w:rPr>
          <w:rFonts w:ascii="Palatino Linotype" w:hAnsi="Palatino Linotype"/>
          <w:color w:val="0D0D0D"/>
          <w:sz w:val="28"/>
          <w:szCs w:val="28"/>
          <w:lang w:val="en-US"/>
        </w:rPr>
        <w:t>;</w:t>
      </w:r>
    </w:p>
    <w:p w:rsidR="000A54C0" w:rsidRPr="000319CD" w:rsidRDefault="000A54C0" w:rsidP="000319CD">
      <w:pPr>
        <w:spacing w:after="0" w:line="240" w:lineRule="auto"/>
        <w:jc w:val="both"/>
        <w:rPr>
          <w:rFonts w:ascii="Palatino Linotype" w:hAnsi="Palatino Linotype"/>
          <w:color w:val="0D0D0D"/>
          <w:sz w:val="28"/>
          <w:szCs w:val="28"/>
          <w:lang w:val="en-US"/>
        </w:rPr>
      </w:pPr>
      <w:r w:rsidRPr="000319CD">
        <w:rPr>
          <w:rFonts w:ascii="Palatino Linotype" w:hAnsi="Palatino Linotype"/>
          <w:color w:val="0D0D0D"/>
          <w:sz w:val="28"/>
          <w:szCs w:val="28"/>
          <w:lang w:val="en-US"/>
        </w:rPr>
        <w:t xml:space="preserve">$C) </w:t>
      </w:r>
      <w:r w:rsidRPr="000319CD">
        <w:rPr>
          <w:rFonts w:ascii="Palatino Linotype" w:hAnsi="Palatino Linotype"/>
          <w:color w:val="0D0D0D"/>
          <w:sz w:val="28"/>
          <w:szCs w:val="28"/>
        </w:rPr>
        <w:t>Яхҳои</w:t>
      </w:r>
      <w:r w:rsidRPr="000319CD">
        <w:rPr>
          <w:rFonts w:ascii="Palatino Linotype" w:hAnsi="Palatino Linotype"/>
          <w:color w:val="0D0D0D"/>
          <w:sz w:val="28"/>
          <w:szCs w:val="28"/>
          <w:lang w:val="en-US"/>
        </w:rPr>
        <w:t xml:space="preserve"> </w:t>
      </w:r>
      <w:r w:rsidRPr="000319CD">
        <w:rPr>
          <w:rFonts w:ascii="Palatino Linotype" w:hAnsi="Palatino Linotype"/>
          <w:color w:val="0D0D0D"/>
          <w:sz w:val="28"/>
          <w:szCs w:val="28"/>
        </w:rPr>
        <w:t>аҳрҳо</w:t>
      </w:r>
      <w:r w:rsidRPr="000319CD">
        <w:rPr>
          <w:rFonts w:ascii="Palatino Linotype" w:hAnsi="Palatino Linotype"/>
          <w:color w:val="0D0D0D"/>
          <w:sz w:val="28"/>
          <w:szCs w:val="28"/>
          <w:lang w:val="en-US"/>
        </w:rPr>
        <w:t>;</w:t>
      </w:r>
    </w:p>
    <w:p w:rsidR="000A54C0" w:rsidRPr="000319CD" w:rsidRDefault="000A54C0" w:rsidP="000319CD">
      <w:pPr>
        <w:spacing w:after="0" w:line="240" w:lineRule="auto"/>
        <w:jc w:val="both"/>
        <w:rPr>
          <w:rFonts w:ascii="Palatino Linotype" w:hAnsi="Palatino Linotype"/>
          <w:color w:val="0D0D0D"/>
          <w:sz w:val="28"/>
          <w:szCs w:val="28"/>
          <w:lang w:val="en-US"/>
        </w:rPr>
      </w:pPr>
      <w:r w:rsidRPr="000319CD">
        <w:rPr>
          <w:rFonts w:ascii="Palatino Linotype" w:hAnsi="Palatino Linotype"/>
          <w:color w:val="0D0D0D"/>
          <w:sz w:val="28"/>
          <w:szCs w:val="28"/>
          <w:lang w:val="en-US"/>
        </w:rPr>
        <w:t xml:space="preserve">$D) </w:t>
      </w:r>
      <w:r w:rsidRPr="000319CD">
        <w:rPr>
          <w:rFonts w:ascii="Palatino Linotype" w:hAnsi="Palatino Linotype"/>
          <w:color w:val="0D0D0D"/>
          <w:sz w:val="28"/>
          <w:szCs w:val="28"/>
        </w:rPr>
        <w:t>Барфпӯшҳо</w:t>
      </w:r>
      <w:r w:rsidRPr="000319CD">
        <w:rPr>
          <w:rFonts w:ascii="Palatino Linotype" w:hAnsi="Palatino Linotype"/>
          <w:color w:val="0D0D0D"/>
          <w:sz w:val="28"/>
          <w:szCs w:val="28"/>
          <w:lang w:val="en-US"/>
        </w:rPr>
        <w:t>;</w:t>
      </w:r>
    </w:p>
    <w:p w:rsidR="000A54C0" w:rsidRPr="000319CD" w:rsidRDefault="000A54C0" w:rsidP="000319CD">
      <w:pPr>
        <w:spacing w:after="0" w:line="240" w:lineRule="auto"/>
        <w:jc w:val="both"/>
        <w:rPr>
          <w:rFonts w:ascii="Palatino Linotype" w:hAnsi="Palatino Linotype"/>
          <w:i/>
          <w:color w:val="0D0D0D"/>
          <w:sz w:val="28"/>
          <w:szCs w:val="28"/>
        </w:rPr>
      </w:pPr>
      <w:r w:rsidRPr="000319CD">
        <w:rPr>
          <w:rFonts w:ascii="Palatino Linotype" w:hAnsi="Palatino Linotype"/>
          <w:color w:val="0D0D0D"/>
          <w:sz w:val="28"/>
          <w:szCs w:val="28"/>
        </w:rPr>
        <w:t>$</w:t>
      </w:r>
      <w:r w:rsidRPr="000319CD">
        <w:rPr>
          <w:rFonts w:ascii="Palatino Linotype" w:hAnsi="Palatino Linotype"/>
          <w:color w:val="0D0D0D"/>
          <w:sz w:val="28"/>
          <w:szCs w:val="28"/>
          <w:lang w:val="en-US"/>
        </w:rPr>
        <w:t>E</w:t>
      </w:r>
      <w:r w:rsidRPr="000319CD">
        <w:rPr>
          <w:rFonts w:ascii="Palatino Linotype" w:hAnsi="Palatino Linotype"/>
          <w:color w:val="0D0D0D"/>
          <w:sz w:val="28"/>
          <w:szCs w:val="28"/>
        </w:rPr>
        <w:t xml:space="preserve">) </w:t>
      </w:r>
      <w:r w:rsidRPr="000319CD">
        <w:rPr>
          <w:rFonts w:ascii="Palatino Linotype" w:hAnsi="Palatino Linotype"/>
          <w:iCs/>
          <w:color w:val="0D0D0D"/>
          <w:sz w:val="28"/>
          <w:szCs w:val="28"/>
        </w:rPr>
        <w:t>Айсбергахҳо</w:t>
      </w:r>
      <w:r w:rsidRPr="000319CD">
        <w:rPr>
          <w:rFonts w:ascii="Palatino Linotype" w:hAnsi="Palatino Linotype"/>
          <w:i/>
          <w:color w:val="0D0D0D"/>
          <w:sz w:val="28"/>
          <w:szCs w:val="28"/>
        </w:rPr>
        <w:t>;</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@60.</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Дуюмин намуди калонтарини яхҳо кадомҳоянд?</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$A) Яхҳои зеризаминӣ;</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$B) Пиряхҳо ва яхбандиҳо;</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$C) Яхҳои баҳрӣ;</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$D) Барфпӯшҳо;</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$E) Айсбергҳо</w:t>
      </w:r>
      <w:r w:rsidRPr="000319CD">
        <w:rPr>
          <w:rStyle w:val="jlqj4b"/>
          <w:rFonts w:ascii="Palatino Linotype" w:hAnsi="Palatino Linotype"/>
          <w:color w:val="0D0D0D"/>
          <w:sz w:val="28"/>
          <w:szCs w:val="28"/>
          <w:shd w:val="clear" w:color="auto" w:fill="F5F5F5"/>
        </w:rPr>
        <w:t>;</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 xml:space="preserve">@61. </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Яхҳо зиёдтар дар к</w:t>
      </w:r>
      <w:r w:rsidRPr="000319CD">
        <w:rPr>
          <w:rFonts w:ascii="Palatino Linotype" w:hAnsi="Palatino Linotype"/>
          <w:color w:val="0D0D0D"/>
          <w:sz w:val="28"/>
          <w:szCs w:val="28"/>
          <w:lang w:val="en-US"/>
        </w:rPr>
        <w:t>e</w:t>
      </w:r>
      <w:r w:rsidRPr="000319CD">
        <w:rPr>
          <w:rFonts w:ascii="Palatino Linotype" w:hAnsi="Palatino Linotype"/>
          <w:color w:val="0D0D0D"/>
          <w:sz w:val="28"/>
          <w:szCs w:val="28"/>
        </w:rPr>
        <w:t>ҷо паҳн шудаанд :</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$A) Минтақаҳои қутбӣ ва наздиқутбӣ;</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$B) Минтақаҳои қутбӣ ва пасиқутбӣ;</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$C) Минтақаҳои қутбӣ ва тропикӣ;</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$D) Танҳо дар минтақаҳои қутбӣ;</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rPr>
        <w:t>$E) Танҳо дар минтақаҳои наздмқутбӣ</w:t>
      </w:r>
      <w:r w:rsidRPr="000319CD">
        <w:rPr>
          <w:rStyle w:val="jlqj4b"/>
          <w:rFonts w:ascii="Palatino Linotype" w:hAnsi="Palatino Linotype"/>
          <w:color w:val="0D0D0D"/>
          <w:sz w:val="28"/>
          <w:szCs w:val="28"/>
          <w:shd w:val="clear" w:color="auto" w:fill="F5F5F5"/>
          <w:lang w:val="tg-Cyrl-TJ"/>
        </w:rPr>
        <w:t>;</w:t>
      </w:r>
    </w:p>
    <w:p w:rsidR="000A54C0" w:rsidRPr="000319CD" w:rsidRDefault="000A54C0" w:rsidP="000319CD">
      <w:pPr>
        <w:spacing w:after="0" w:line="240" w:lineRule="auto"/>
        <w:jc w:val="both"/>
        <w:rPr>
          <w:rStyle w:val="jlqj4b"/>
          <w:rFonts w:ascii="Palatino Linotype" w:hAnsi="Palatino Linotype"/>
          <w:color w:val="0D0D0D"/>
          <w:sz w:val="28"/>
          <w:szCs w:val="28"/>
          <w:shd w:val="clear" w:color="auto" w:fill="F5F5F5"/>
          <w:lang w:val="tg-Cyrl-TJ"/>
        </w:rPr>
      </w:pPr>
      <w:bookmarkStart w:id="0" w:name="_GoBack"/>
      <w:bookmarkEnd w:id="0"/>
      <w:r w:rsidRPr="000319CD">
        <w:rPr>
          <w:rStyle w:val="jlqj4b"/>
          <w:rFonts w:ascii="Palatino Linotype" w:hAnsi="Palatino Linotype"/>
          <w:color w:val="0D0D0D"/>
          <w:sz w:val="28"/>
          <w:szCs w:val="28"/>
          <w:shd w:val="clear" w:color="auto" w:fill="F5F5F5"/>
          <w:lang w:val="tg-Cyrl-TJ"/>
        </w:rPr>
        <w:t>@62.</w:t>
      </w:r>
    </w:p>
    <w:p w:rsidR="000A54C0" w:rsidRPr="000319CD" w:rsidRDefault="000A54C0" w:rsidP="000319CD">
      <w:pPr>
        <w:spacing w:after="0" w:line="240" w:lineRule="auto"/>
        <w:jc w:val="both"/>
        <w:rPr>
          <w:rStyle w:val="jlqj4b"/>
          <w:rFonts w:ascii="Palatino Linotype" w:hAnsi="Palatino Linotype"/>
          <w:color w:val="0D0D0D"/>
          <w:sz w:val="28"/>
          <w:szCs w:val="28"/>
          <w:shd w:val="clear" w:color="auto" w:fill="F5F5F5"/>
          <w:lang w:val="tg-Cyrl-TJ"/>
        </w:rPr>
      </w:pPr>
      <w:r w:rsidRPr="000319CD">
        <w:rPr>
          <w:rStyle w:val="jlqj4b"/>
          <w:rFonts w:ascii="Palatino Linotype" w:hAnsi="Palatino Linotype"/>
          <w:color w:val="0D0D0D"/>
          <w:sz w:val="28"/>
          <w:szCs w:val="28"/>
          <w:shd w:val="clear" w:color="auto" w:fill="F5F5F5"/>
          <w:lang w:val="tg-Cyrl-TJ"/>
        </w:rPr>
        <w:t>Дар криосфера системаҳои абрӣ ба вуҷуд меоянд, ки дар онҳо:</w:t>
      </w:r>
    </w:p>
    <w:p w:rsidR="000A54C0" w:rsidRPr="000319CD" w:rsidRDefault="000A54C0" w:rsidP="000319CD">
      <w:pPr>
        <w:spacing w:after="0" w:line="240" w:lineRule="auto"/>
        <w:jc w:val="both"/>
        <w:rPr>
          <w:rStyle w:val="jlqj4b"/>
          <w:rFonts w:ascii="Palatino Linotype" w:hAnsi="Palatino Linotype"/>
          <w:color w:val="0D0D0D"/>
          <w:sz w:val="28"/>
          <w:szCs w:val="28"/>
          <w:shd w:val="clear" w:color="auto" w:fill="F5F5F5"/>
          <w:lang w:val="tg-Cyrl-TJ"/>
        </w:rPr>
      </w:pPr>
      <w:r w:rsidRPr="000319CD">
        <w:rPr>
          <w:rStyle w:val="jlqj4b"/>
          <w:rFonts w:ascii="Palatino Linotype" w:hAnsi="Palatino Linotype"/>
          <w:color w:val="0D0D0D"/>
          <w:sz w:val="28"/>
          <w:szCs w:val="28"/>
          <w:shd w:val="clear" w:color="auto" w:fill="F5F5F5"/>
          <w:lang w:val="tg-Cyrl-TJ"/>
        </w:rPr>
        <w:t>$A) Кристалҳои ях ва боришоти сахт ташаккул меёбанд;</w:t>
      </w:r>
    </w:p>
    <w:p w:rsidR="000A54C0" w:rsidRPr="000319CD" w:rsidRDefault="000A54C0" w:rsidP="000319CD">
      <w:pPr>
        <w:spacing w:after="0" w:line="240" w:lineRule="auto"/>
        <w:jc w:val="both"/>
        <w:rPr>
          <w:rStyle w:val="jlqj4b"/>
          <w:rFonts w:ascii="Palatino Linotype" w:hAnsi="Palatino Linotype"/>
          <w:color w:val="0D0D0D"/>
          <w:sz w:val="28"/>
          <w:szCs w:val="28"/>
          <w:shd w:val="clear" w:color="auto" w:fill="F5F5F5"/>
          <w:lang w:val="tg-Cyrl-TJ"/>
        </w:rPr>
      </w:pPr>
      <w:r w:rsidRPr="000319CD">
        <w:rPr>
          <w:rStyle w:val="jlqj4b"/>
          <w:rFonts w:ascii="Palatino Linotype" w:hAnsi="Palatino Linotype"/>
          <w:color w:val="0D0D0D"/>
          <w:sz w:val="28"/>
          <w:szCs w:val="28"/>
          <w:shd w:val="clear" w:color="auto" w:fill="F5F5F5"/>
          <w:lang w:val="tg-Cyrl-TJ"/>
        </w:rPr>
        <w:t>$B) Кристалҳои об ва боришоти сахт ташаккул меёбанд;</w:t>
      </w:r>
    </w:p>
    <w:p w:rsidR="000A54C0" w:rsidRPr="000319CD" w:rsidRDefault="000A54C0" w:rsidP="000319CD">
      <w:pPr>
        <w:spacing w:after="0" w:line="240" w:lineRule="auto"/>
        <w:jc w:val="both"/>
        <w:rPr>
          <w:rStyle w:val="jlqj4b"/>
          <w:rFonts w:ascii="Palatino Linotype" w:hAnsi="Palatino Linotype"/>
          <w:color w:val="0D0D0D"/>
          <w:sz w:val="28"/>
          <w:szCs w:val="28"/>
          <w:shd w:val="clear" w:color="auto" w:fill="F5F5F5"/>
          <w:lang w:val="tg-Cyrl-TJ"/>
        </w:rPr>
      </w:pPr>
      <w:r w:rsidRPr="000319CD">
        <w:rPr>
          <w:rFonts w:ascii="Palatino Linotype" w:hAnsi="Palatino Linotype"/>
          <w:color w:val="0D0D0D"/>
          <w:sz w:val="28"/>
          <w:szCs w:val="28"/>
        </w:rPr>
        <w:t xml:space="preserve">$C) </w:t>
      </w:r>
      <w:r w:rsidRPr="000319CD">
        <w:rPr>
          <w:rStyle w:val="jlqj4b"/>
          <w:rFonts w:ascii="Palatino Linotype" w:hAnsi="Palatino Linotype"/>
          <w:color w:val="0D0D0D"/>
          <w:sz w:val="28"/>
          <w:szCs w:val="28"/>
          <w:shd w:val="clear" w:color="auto" w:fill="F5F5F5"/>
          <w:lang w:val="tg-Cyrl-TJ"/>
        </w:rPr>
        <w:t>Кристалҳои барф ва боришоти сахт ташаккул меёбанд;</w:t>
      </w:r>
    </w:p>
    <w:p w:rsidR="000A54C0" w:rsidRPr="000319CD" w:rsidRDefault="000A54C0" w:rsidP="000319CD">
      <w:pPr>
        <w:spacing w:after="0" w:line="240" w:lineRule="auto"/>
        <w:jc w:val="both"/>
        <w:rPr>
          <w:rStyle w:val="jlqj4b"/>
          <w:rFonts w:ascii="Palatino Linotype" w:hAnsi="Palatino Linotype"/>
          <w:color w:val="0D0D0D"/>
          <w:sz w:val="28"/>
          <w:szCs w:val="28"/>
          <w:shd w:val="clear" w:color="auto" w:fill="F5F5F5"/>
          <w:lang w:val="tg-Cyrl-TJ"/>
        </w:rPr>
      </w:pPr>
      <w:r w:rsidRPr="000319CD">
        <w:rPr>
          <w:rStyle w:val="jlqj4b"/>
          <w:rFonts w:ascii="Palatino Linotype" w:hAnsi="Palatino Linotype"/>
          <w:color w:val="0D0D0D"/>
          <w:sz w:val="28"/>
          <w:szCs w:val="28"/>
          <w:shd w:val="clear" w:color="auto" w:fill="F5F5F5"/>
          <w:lang w:val="tg-Cyrl-TJ"/>
        </w:rPr>
        <w:t>$D) Кристалҳои ях ва боришоти гарм ташаккул меёбанд;</w:t>
      </w:r>
    </w:p>
    <w:p w:rsidR="000A54C0" w:rsidRPr="000319CD" w:rsidRDefault="000A54C0" w:rsidP="000319CD">
      <w:pPr>
        <w:spacing w:after="0" w:line="240" w:lineRule="auto"/>
        <w:jc w:val="both"/>
        <w:rPr>
          <w:rFonts w:ascii="Palatino Linotype" w:hAnsi="Palatino Linotype"/>
          <w:color w:val="0D0D0D"/>
          <w:sz w:val="28"/>
          <w:szCs w:val="28"/>
        </w:rPr>
      </w:pPr>
      <w:r w:rsidRPr="000319CD">
        <w:rPr>
          <w:rStyle w:val="jlqj4b"/>
          <w:rFonts w:ascii="Palatino Linotype" w:hAnsi="Palatino Linotype"/>
          <w:color w:val="0D0D0D"/>
          <w:sz w:val="28"/>
          <w:szCs w:val="28"/>
          <w:shd w:val="clear" w:color="auto" w:fill="F5F5F5"/>
          <w:lang w:val="tg-Cyrl-TJ"/>
        </w:rPr>
        <w:t>$E) Кристалҳои ях ва боришоти хунук ташаккул меёбанд;</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@63.</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Криосфера дар тамоми кадом давраи тахрихӣ вучуд дошт?</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$A) Таърихи геологӣ;</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$B) Тахрихи каҳонӣ;</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$C) Таърихи биологӣ;</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$D) Таърихи одамӣ;</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$E) Таърихи астрономӣ;</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@64. </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Сарҳади болоии криосфера дар қабатҳои поёнии ионосфера дар баландии чанд километр ҷойгир шудааст?</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 xml:space="preserve">$A) </w:t>
      </w:r>
      <w:smartTag w:uri="urn:schemas-microsoft-com:office:smarttags" w:element="metricconverter">
        <w:smartTagPr>
          <w:attr w:name="ProductID" w:val="1 миллиметр"/>
        </w:smartTagPr>
        <w:r w:rsidRPr="000319CD">
          <w:rPr>
            <w:rFonts w:ascii="Palatino Linotype" w:hAnsi="Palatino Linotype"/>
            <w:color w:val="0D0D0D"/>
            <w:sz w:val="28"/>
            <w:szCs w:val="28"/>
          </w:rPr>
          <w:t>100 км</w:t>
        </w:r>
      </w:smartTag>
      <w:r w:rsidRPr="000319CD">
        <w:rPr>
          <w:rFonts w:ascii="Palatino Linotype" w:hAnsi="Palatino Linotype"/>
          <w:color w:val="0D0D0D"/>
          <w:sz w:val="28"/>
          <w:szCs w:val="28"/>
        </w:rPr>
        <w:t xml:space="preserve"> дар он ҷое, ки намнок нест;</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 xml:space="preserve">$B) </w:t>
      </w:r>
      <w:smartTag w:uri="urn:schemas-microsoft-com:office:smarttags" w:element="metricconverter">
        <w:smartTagPr>
          <w:attr w:name="ProductID" w:val="1 миллиметр"/>
        </w:smartTagPr>
        <w:r w:rsidRPr="000319CD">
          <w:rPr>
            <w:rFonts w:ascii="Palatino Linotype" w:hAnsi="Palatino Linotype"/>
            <w:color w:val="0D0D0D"/>
            <w:sz w:val="28"/>
            <w:szCs w:val="28"/>
          </w:rPr>
          <w:t>200 км</w:t>
        </w:r>
      </w:smartTag>
      <w:r w:rsidRPr="000319CD">
        <w:rPr>
          <w:rFonts w:ascii="Palatino Linotype" w:hAnsi="Palatino Linotype"/>
          <w:color w:val="0D0D0D"/>
          <w:sz w:val="28"/>
          <w:szCs w:val="28"/>
        </w:rPr>
        <w:t xml:space="preserve"> дар он ҷое, ки намнок нест;</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 xml:space="preserve">$C) </w:t>
      </w:r>
      <w:smartTag w:uri="urn:schemas-microsoft-com:office:smarttags" w:element="metricconverter">
        <w:smartTagPr>
          <w:attr w:name="ProductID" w:val="1 миллиметр"/>
        </w:smartTagPr>
        <w:r w:rsidRPr="000319CD">
          <w:rPr>
            <w:rFonts w:ascii="Palatino Linotype" w:hAnsi="Palatino Linotype"/>
            <w:color w:val="0D0D0D"/>
            <w:sz w:val="28"/>
            <w:szCs w:val="28"/>
          </w:rPr>
          <w:t>100 км</w:t>
        </w:r>
      </w:smartTag>
      <w:r w:rsidRPr="000319CD">
        <w:rPr>
          <w:rFonts w:ascii="Palatino Linotype" w:hAnsi="Palatino Linotype"/>
          <w:color w:val="0D0D0D"/>
          <w:sz w:val="28"/>
          <w:szCs w:val="28"/>
        </w:rPr>
        <w:t xml:space="preserve"> дар он ҷое, ки намнок аст;</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 xml:space="preserve">$D) </w:t>
      </w:r>
      <w:smartTag w:uri="urn:schemas-microsoft-com:office:smarttags" w:element="metricconverter">
        <w:smartTagPr>
          <w:attr w:name="ProductID" w:val="1 миллиметр"/>
        </w:smartTagPr>
        <w:r w:rsidRPr="000319CD">
          <w:rPr>
            <w:rFonts w:ascii="Palatino Linotype" w:hAnsi="Palatino Linotype"/>
            <w:color w:val="0D0D0D"/>
            <w:sz w:val="28"/>
            <w:szCs w:val="28"/>
          </w:rPr>
          <w:t>500 км</w:t>
        </w:r>
      </w:smartTag>
      <w:r w:rsidRPr="000319CD">
        <w:rPr>
          <w:rFonts w:ascii="Palatino Linotype" w:hAnsi="Palatino Linotype"/>
          <w:color w:val="0D0D0D"/>
          <w:sz w:val="28"/>
          <w:szCs w:val="28"/>
        </w:rPr>
        <w:t>, дар он чо намнок нест;</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rPr>
        <w:t xml:space="preserve">$E) </w:t>
      </w:r>
      <w:smartTag w:uri="urn:schemas-microsoft-com:office:smarttags" w:element="metricconverter">
        <w:smartTagPr>
          <w:attr w:name="ProductID" w:val="1 миллиметр"/>
        </w:smartTagPr>
        <w:r w:rsidRPr="000319CD">
          <w:rPr>
            <w:rFonts w:ascii="Palatino Linotype" w:hAnsi="Palatino Linotype"/>
            <w:color w:val="0D0D0D"/>
            <w:sz w:val="28"/>
            <w:szCs w:val="28"/>
          </w:rPr>
          <w:t>400 км</w:t>
        </w:r>
      </w:smartTag>
      <w:r w:rsidRPr="000319CD">
        <w:rPr>
          <w:rFonts w:ascii="Palatino Linotype" w:hAnsi="Palatino Linotype"/>
          <w:color w:val="0D0D0D"/>
          <w:sz w:val="28"/>
          <w:szCs w:val="28"/>
        </w:rPr>
        <w:t xml:space="preserve"> дар он ҷое, ки намнок аст</w:t>
      </w:r>
      <w:r w:rsidRPr="000319CD">
        <w:rPr>
          <w:rStyle w:val="jlqj4b"/>
          <w:rFonts w:ascii="Palatino Linotype" w:hAnsi="Palatino Linotype"/>
          <w:color w:val="0D0D0D"/>
          <w:sz w:val="28"/>
          <w:szCs w:val="28"/>
          <w:shd w:val="clear" w:color="auto" w:fill="F5F5F5"/>
          <w:lang w:val="tg-Cyrl-TJ"/>
        </w:rPr>
        <w:t>;</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 xml:space="preserve">@65. </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Сарҳади поёнии криосфера аз зери чӣ мегузарад?</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$A) Ғафсии ҷинсҳои яхкарда, пиряхҳо ва қабатҳои пиряхҳо;</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$B) Ғафсии ҷинсҳои обшуда, пиряхҳо ва қабатҳои пиряхҳо;</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$C) Ғафсии ҷинсҳои баҳрӣ, пиряхҳо ва қабатҳои пиряхҳо;</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$D) Ғафсии ҷинсҳои яхкарда, пиряхҳо ва қабатҳои пиряхҳо;</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$E) Ғафсии ҷинсҳои яхкарда, тармаҳоо ва қабатҳои пиряхҳо;</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 xml:space="preserve">@66. </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Бо таклифи олими поляк А.Б. Добровольский мафҳуми криосфераро ҳамчун қабати Замин дар адабиёти илмӣ дар соҳаи таъсири мутақобилаи атмосфера, гидросфера ва литосфера дохил карда шудааст, ки дар он ҷой имконпазир аст:</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$A) Дар фазаи сахт мавҷуд будани об, яъне. ях;</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$B) Дар фазаи моеъ будани об;</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$C) Дар ҳолати газнок мавҷуд будани об;</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$D) Дар фазаи нимсахт мавҷуд будани об, яъне. ях;</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$E) Мавҷудияти буғ дар фазаи сахт, яъне ях;</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 xml:space="preserve">@67. </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Хионосфера ин як қисми:</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$A) Криосфера;</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$B) Биосфера;</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$C) Литосфера;</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$D) Атмосфера;</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$E) Гидросфера;</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 xml:space="preserve">@68. </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Кадом истилоҳот ба мафҳуми хионосфера наздиктараст?</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$A) Минтақаи нивалӣ;</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$B) Минтақаи доманакӯҳҳо;</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$C) Минтақаи кӯҳӣ;</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$D) Минтақаи биёбонӣ;</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rPr>
        <w:t>$E) Минтақаи абадӣ сард</w:t>
      </w:r>
      <w:r w:rsidRPr="000319CD">
        <w:rPr>
          <w:rStyle w:val="jlqj4b"/>
          <w:rFonts w:ascii="Palatino Linotype" w:hAnsi="Palatino Linotype"/>
          <w:color w:val="0D0D0D"/>
          <w:sz w:val="28"/>
          <w:szCs w:val="28"/>
          <w:shd w:val="clear" w:color="auto" w:fill="F5F5F5"/>
          <w:lang w:val="tg-Cyrl-TJ"/>
        </w:rPr>
        <w:t>;</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@69.</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 xml:space="preserve">Дар табиат, чанд дараҷаи системаи нивалӣ-глятсиалӣ мавҷуд ҳаст? </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$A) 4;</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$B) 6;</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$C) 5;</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$D) 3;</w:t>
      </w:r>
    </w:p>
    <w:p w:rsidR="000A54C0" w:rsidRPr="000319CD" w:rsidRDefault="000A54C0" w:rsidP="000319CD">
      <w:pPr>
        <w:spacing w:after="0"/>
        <w:jc w:val="both"/>
        <w:rPr>
          <w:rFonts w:ascii="Palatino Linotype" w:hAnsi="Palatino Linotype"/>
          <w:i/>
          <w:iCs/>
          <w:color w:val="0D0D0D"/>
          <w:sz w:val="28"/>
          <w:szCs w:val="28"/>
          <w:lang w:val="tg-Cyrl-TJ"/>
        </w:rPr>
      </w:pPr>
      <w:r w:rsidRPr="000319CD">
        <w:rPr>
          <w:rFonts w:ascii="Palatino Linotype" w:hAnsi="Palatino Linotype"/>
          <w:color w:val="0D0D0D"/>
          <w:sz w:val="28"/>
          <w:szCs w:val="28"/>
        </w:rPr>
        <w:t>$E) 2;</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 xml:space="preserve">@70. </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Реҷаи ташаккул, ҳаҷм ва давомнокии хобиши барф аз зумраи нишондиҳандаҳои муҳимтарини чӣ мебошанд?</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$A) Иқлим;</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$B) Ландшафт;</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$C) Барфтпӯш;</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$D) Боришот;</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$E) Равандҳои геологӣ;</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@71.</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Ҳангоми ях кардани намӣ дар атмосфера ва ба вуҷуд омадани донаҳои барф миқдори чӣ зиёд ҷудо мешавад?</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$A) Гармӣ;</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$B) Хунукӣ;</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$C) Газ;</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$D) Об;</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$E) Буғ;</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@72.</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Обшавии яхҳои зеризаминӣ боиси пайдоишавии чӣ мегардад?</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$A) Термокарстҳо, ярчҳои солифлюксионӣ ва дигар ҳодисаҳои хавфнок;</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$B) Карстҳо, ярчҳои солифлюксионӣ ва дигар ҳодисаҳои хавфнок;</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$C) Термокарстҳо, суффозияҳо ва дигар ҳодисаҳои хавфнок;</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$D) Термокарстҳо, эрозия ва дигар ҳодисаҳои хавфнок;</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$E) Термокарстҳо, ғорҳо ва дигар ҳодисаҳои хавфнок;</w:t>
      </w:r>
    </w:p>
    <w:p w:rsidR="000A54C0" w:rsidRPr="000319CD" w:rsidRDefault="000A54C0" w:rsidP="000319CD">
      <w:pPr>
        <w:spacing w:after="0"/>
        <w:contextualSpacing/>
        <w:jc w:val="both"/>
        <w:rPr>
          <w:rFonts w:ascii="Palatino Linotype" w:hAnsi="Palatino Linotype"/>
          <w:color w:val="0D0D0D"/>
          <w:sz w:val="28"/>
          <w:szCs w:val="28"/>
        </w:rPr>
      </w:pPr>
      <w:r w:rsidRPr="000319CD">
        <w:rPr>
          <w:rFonts w:ascii="Palatino Linotype" w:hAnsi="Palatino Linotype"/>
          <w:color w:val="0D0D0D"/>
          <w:sz w:val="28"/>
          <w:szCs w:val="28"/>
        </w:rPr>
        <w:t>@73.</w:t>
      </w:r>
    </w:p>
    <w:p w:rsidR="000A54C0" w:rsidRPr="000319CD" w:rsidRDefault="000A54C0" w:rsidP="000319CD">
      <w:pPr>
        <w:spacing w:after="0"/>
        <w:contextualSpacing/>
        <w:jc w:val="both"/>
        <w:rPr>
          <w:rFonts w:ascii="Palatino Linotype" w:hAnsi="Palatino Linotype"/>
          <w:color w:val="0D0D0D"/>
          <w:sz w:val="28"/>
          <w:szCs w:val="28"/>
        </w:rPr>
      </w:pPr>
      <w:r w:rsidRPr="000319CD">
        <w:rPr>
          <w:rFonts w:ascii="Palatino Linotype" w:hAnsi="Palatino Linotype"/>
          <w:color w:val="0D0D0D"/>
          <w:sz w:val="28"/>
          <w:szCs w:val="28"/>
        </w:rPr>
        <w:t>Яхбанди (налед) фаъолона таъсир мерасонад ба:</w:t>
      </w:r>
    </w:p>
    <w:p w:rsidR="000A54C0" w:rsidRPr="000319CD" w:rsidRDefault="000A54C0" w:rsidP="000319CD">
      <w:pPr>
        <w:spacing w:after="0"/>
        <w:contextualSpacing/>
        <w:jc w:val="both"/>
        <w:rPr>
          <w:rFonts w:ascii="Palatino Linotype" w:hAnsi="Palatino Linotype"/>
          <w:color w:val="0D0D0D"/>
          <w:sz w:val="28"/>
          <w:szCs w:val="28"/>
        </w:rPr>
      </w:pPr>
      <w:r w:rsidRPr="000319CD">
        <w:rPr>
          <w:rFonts w:ascii="Palatino Linotype" w:hAnsi="Palatino Linotype"/>
          <w:color w:val="0D0D0D"/>
          <w:sz w:val="28"/>
          <w:szCs w:val="28"/>
        </w:rPr>
        <w:t>$A) Сохтори ландшафтхо, тагйир додани микроиқлим, рельеф ва растанихо;</w:t>
      </w:r>
    </w:p>
    <w:p w:rsidR="000A54C0" w:rsidRPr="000319CD" w:rsidRDefault="000A54C0" w:rsidP="000319CD">
      <w:pPr>
        <w:spacing w:after="0"/>
        <w:contextualSpacing/>
        <w:jc w:val="both"/>
        <w:rPr>
          <w:rFonts w:ascii="Palatino Linotype" w:hAnsi="Palatino Linotype"/>
          <w:color w:val="0D0D0D"/>
          <w:sz w:val="28"/>
          <w:szCs w:val="28"/>
        </w:rPr>
      </w:pPr>
      <w:r w:rsidRPr="000319CD">
        <w:rPr>
          <w:rFonts w:ascii="Palatino Linotype" w:hAnsi="Palatino Linotype"/>
          <w:color w:val="0D0D0D"/>
          <w:sz w:val="28"/>
          <w:szCs w:val="28"/>
        </w:rPr>
        <w:t>$B) Текстураи ландшафтҳо, тағйир додани микроиқлим, рельеф ва наботот;</w:t>
      </w:r>
    </w:p>
    <w:p w:rsidR="000A54C0" w:rsidRPr="000319CD" w:rsidRDefault="000A54C0" w:rsidP="000319CD">
      <w:pPr>
        <w:spacing w:after="0"/>
        <w:contextualSpacing/>
        <w:jc w:val="both"/>
        <w:rPr>
          <w:rFonts w:ascii="Palatino Linotype" w:hAnsi="Palatino Linotype"/>
          <w:color w:val="0D0D0D"/>
          <w:sz w:val="28"/>
          <w:szCs w:val="28"/>
        </w:rPr>
      </w:pPr>
      <w:r w:rsidRPr="000319CD">
        <w:rPr>
          <w:rFonts w:ascii="Palatino Linotype" w:hAnsi="Palatino Linotype"/>
          <w:color w:val="0D0D0D"/>
          <w:sz w:val="28"/>
          <w:szCs w:val="28"/>
        </w:rPr>
        <w:t>$C) Сохтори ҷинсҳои кӯҳи, рельеф ва наботот;</w:t>
      </w:r>
    </w:p>
    <w:p w:rsidR="000A54C0" w:rsidRPr="000319CD" w:rsidRDefault="000A54C0" w:rsidP="000319CD">
      <w:pPr>
        <w:spacing w:after="0"/>
        <w:contextualSpacing/>
        <w:jc w:val="both"/>
        <w:rPr>
          <w:rFonts w:ascii="Palatino Linotype" w:hAnsi="Palatino Linotype"/>
          <w:color w:val="0D0D0D"/>
          <w:sz w:val="28"/>
          <w:szCs w:val="28"/>
        </w:rPr>
      </w:pPr>
      <w:r w:rsidRPr="000319CD">
        <w:rPr>
          <w:rFonts w:ascii="Palatino Linotype" w:hAnsi="Palatino Linotype"/>
          <w:color w:val="0D0D0D"/>
          <w:sz w:val="28"/>
          <w:szCs w:val="28"/>
        </w:rPr>
        <w:t>$D) Сохтори ландшафтхо, тағйир додани микроиқлим, атмосфера ва наботот;</w:t>
      </w:r>
    </w:p>
    <w:p w:rsidR="000A54C0" w:rsidRPr="000319CD" w:rsidRDefault="000A54C0" w:rsidP="000319CD">
      <w:pPr>
        <w:spacing w:after="0"/>
        <w:contextualSpacing/>
        <w:jc w:val="both"/>
        <w:rPr>
          <w:rFonts w:ascii="Palatino Linotype" w:hAnsi="Palatino Linotype"/>
          <w:color w:val="0D0D0D"/>
          <w:sz w:val="28"/>
          <w:szCs w:val="28"/>
        </w:rPr>
      </w:pPr>
      <w:r w:rsidRPr="000319CD">
        <w:rPr>
          <w:rFonts w:ascii="Palatino Linotype" w:hAnsi="Palatino Linotype"/>
          <w:color w:val="0D0D0D"/>
          <w:sz w:val="28"/>
          <w:szCs w:val="28"/>
        </w:rPr>
        <w:t>$E) Сохтори ландшафтхо, рельеф ва наботот;</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 xml:space="preserve">@74. </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Глятсиология ногусастанӣ бо кадом илмҳо алоқамандии зич дорад?</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$A) Геокриология;</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$B) Геология;</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$C) Гидрология;</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$D) Тектоника;</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$E) Биология;</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 xml:space="preserve">@75. </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Геокриология илм дар бораи чист?</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$A) Хоку ҷинсҳои яхкарда, ҷараёни пайдоиши онҳо, таърихи инкишоф ва шароити мавҷудияти онҳо;</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$B) Яҳҳои зеризаминӣ, пайдоиши онҳо, таърихи инкишоф ва шароити мавҷудият;</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$C) Яхҳои ғбаҳрҳо, пайдоиши онҳо таърихи инкишоф ва шароити мавҷудияти онҳо;</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$D) Яҳҳои рӯизаминӣ, пайдоиши онҳо таърихи инкишоф ва шароити мавҷудияти онҳо;</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$E) Яхҳои ғғорҳо, пайдоиши онҳо таърихи инкишоф ва шароити мавҷудияти онҳо;</w:t>
      </w:r>
    </w:p>
    <w:p w:rsidR="000A54C0" w:rsidRPr="000319CD" w:rsidRDefault="000A54C0" w:rsidP="000319CD">
      <w:pPr>
        <w:spacing w:after="0" w:line="240" w:lineRule="auto"/>
        <w:jc w:val="both"/>
        <w:rPr>
          <w:rStyle w:val="jlqj4b"/>
          <w:rFonts w:ascii="Palatino Linotype" w:hAnsi="Palatino Linotype"/>
          <w:color w:val="0D0D0D"/>
          <w:sz w:val="28"/>
          <w:szCs w:val="28"/>
          <w:shd w:val="clear" w:color="auto" w:fill="F5F5F5"/>
          <w:lang w:val="tg-Cyrl-TJ"/>
        </w:rPr>
      </w:pPr>
      <w:r w:rsidRPr="000319CD">
        <w:rPr>
          <w:rStyle w:val="jlqj4b"/>
          <w:rFonts w:ascii="Palatino Linotype" w:hAnsi="Palatino Linotype"/>
          <w:color w:val="0D0D0D"/>
          <w:sz w:val="28"/>
          <w:szCs w:val="28"/>
          <w:shd w:val="clear" w:color="auto" w:fill="F5F5F5"/>
          <w:lang w:val="tg-Cyrl-TJ"/>
        </w:rPr>
        <w:t>@</w:t>
      </w:r>
      <w:r w:rsidRPr="000319CD">
        <w:rPr>
          <w:rFonts w:ascii="Palatino Linotype" w:hAnsi="Palatino Linotype"/>
          <w:color w:val="0D0D0D"/>
          <w:sz w:val="28"/>
          <w:szCs w:val="28"/>
          <w:lang w:val="tg-Cyrl-TJ"/>
        </w:rPr>
        <w:t>76</w:t>
      </w:r>
      <w:r w:rsidRPr="000319CD">
        <w:rPr>
          <w:rStyle w:val="jlqj4b"/>
          <w:rFonts w:ascii="Palatino Linotype" w:hAnsi="Palatino Linotype"/>
          <w:color w:val="0D0D0D"/>
          <w:sz w:val="28"/>
          <w:szCs w:val="28"/>
          <w:shd w:val="clear" w:color="auto" w:fill="F5F5F5"/>
          <w:lang w:val="tg-Cyrl-TJ"/>
        </w:rPr>
        <w:t>.</w:t>
      </w:r>
      <w:r w:rsidRPr="000319CD">
        <w:rPr>
          <w:rFonts w:ascii="Palatino Linotype" w:hAnsi="Palatino Linotype"/>
          <w:color w:val="0D0D0D"/>
          <w:sz w:val="28"/>
          <w:szCs w:val="28"/>
          <w:lang w:val="tg-Cyrl-TJ"/>
        </w:rPr>
        <w:t xml:space="preserve"> </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Ях хосияти режелтсия шави (яхшавӣ) дорад, ки он бо он хос аст, ки ҳангоми ба ҳам тамос гирифтан ва фишурдани ду порчаи ях онҳо:</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$A) Ях мешаванд;</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$B) Об мешаванд;</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$C) Гарм мешаванд;</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$D) Бухор мешаванд;</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rPr>
        <w:t>$E) Аз ҳамдигар дур мешаванд</w:t>
      </w:r>
      <w:r w:rsidRPr="000319CD">
        <w:rPr>
          <w:rStyle w:val="jlqj4b"/>
          <w:rFonts w:ascii="Palatino Linotype" w:hAnsi="Palatino Linotype"/>
          <w:color w:val="0D0D0D"/>
          <w:sz w:val="28"/>
          <w:szCs w:val="28"/>
          <w:shd w:val="clear" w:color="auto" w:fill="F5F5F5"/>
          <w:lang w:val="tg-Cyrl-TJ"/>
        </w:rPr>
        <w:t>;</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@77.</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 xml:space="preserve">Хусусияти </w:t>
      </w:r>
      <w:r w:rsidRPr="000319CD">
        <w:rPr>
          <w:rFonts w:ascii="Palatino Linotype" w:hAnsi="Palatino Linotype"/>
          <w:color w:val="0D0D0D"/>
          <w:sz w:val="28"/>
          <w:szCs w:val="28"/>
          <w:lang w:val="tg-Cyrl-TJ"/>
        </w:rPr>
        <w:t>режелятсияи</w:t>
      </w:r>
      <w:r w:rsidRPr="000319CD">
        <w:rPr>
          <w:rFonts w:ascii="Palatino Linotype" w:hAnsi="Palatino Linotype"/>
          <w:color w:val="0D0D0D"/>
          <w:sz w:val="28"/>
          <w:szCs w:val="28"/>
        </w:rPr>
        <w:t xml:space="preserve"> ях аз тарафи М.Фарадей соли чанд кушода шудааст?</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$A) 1850;</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$B) 1967;</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$C) 1856;</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$D) 1899;</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$E) 1941;</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 xml:space="preserve">@78. </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 xml:space="preserve">Хусусияти </w:t>
      </w:r>
      <w:r w:rsidRPr="000319CD">
        <w:rPr>
          <w:rFonts w:ascii="Palatino Linotype" w:hAnsi="Palatino Linotype"/>
          <w:color w:val="0D0D0D"/>
          <w:sz w:val="28"/>
          <w:szCs w:val="28"/>
          <w:lang w:val="tg-Cyrl-TJ"/>
        </w:rPr>
        <w:t>режелятсияи</w:t>
      </w:r>
      <w:r w:rsidRPr="000319CD">
        <w:rPr>
          <w:rFonts w:ascii="Palatino Linotype" w:hAnsi="Palatino Linotype"/>
          <w:color w:val="0D0D0D"/>
          <w:sz w:val="28"/>
          <w:szCs w:val="28"/>
        </w:rPr>
        <w:t xml:space="preserve"> ях аз тарафи кадом олим ва соли чанд кушода шудааст?</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w:t>
      </w:r>
      <w:r w:rsidRPr="000319CD">
        <w:rPr>
          <w:rFonts w:ascii="Palatino Linotype" w:hAnsi="Palatino Linotype"/>
          <w:color w:val="0D0D0D"/>
          <w:sz w:val="28"/>
          <w:szCs w:val="28"/>
          <w:lang w:val="en-US"/>
        </w:rPr>
        <w:t>A</w:t>
      </w:r>
      <w:r w:rsidRPr="000319CD">
        <w:rPr>
          <w:rFonts w:ascii="Palatino Linotype" w:hAnsi="Palatino Linotype"/>
          <w:color w:val="0D0D0D"/>
          <w:sz w:val="28"/>
          <w:szCs w:val="28"/>
        </w:rPr>
        <w:t>) М.Фарадей, 1850;</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w:t>
      </w:r>
      <w:r w:rsidRPr="000319CD">
        <w:rPr>
          <w:rFonts w:ascii="Palatino Linotype" w:hAnsi="Palatino Linotype"/>
          <w:color w:val="0D0D0D"/>
          <w:sz w:val="28"/>
          <w:szCs w:val="28"/>
          <w:lang w:val="en-US"/>
        </w:rPr>
        <w:t>B</w:t>
      </w:r>
      <w:r w:rsidRPr="000319CD">
        <w:rPr>
          <w:rFonts w:ascii="Palatino Linotype" w:hAnsi="Palatino Linotype"/>
          <w:color w:val="0D0D0D"/>
          <w:sz w:val="28"/>
          <w:szCs w:val="28"/>
        </w:rPr>
        <w:t>) Н. Федоренко, 1967;</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w:t>
      </w:r>
      <w:r w:rsidRPr="000319CD">
        <w:rPr>
          <w:rFonts w:ascii="Palatino Linotype" w:hAnsi="Palatino Linotype"/>
          <w:color w:val="0D0D0D"/>
          <w:sz w:val="28"/>
          <w:szCs w:val="28"/>
          <w:lang w:val="en-US"/>
        </w:rPr>
        <w:t>C</w:t>
      </w:r>
      <w:r w:rsidRPr="000319CD">
        <w:rPr>
          <w:rFonts w:ascii="Palatino Linotype" w:hAnsi="Palatino Linotype"/>
          <w:color w:val="0D0D0D"/>
          <w:sz w:val="28"/>
          <w:szCs w:val="28"/>
        </w:rPr>
        <w:t>) С. Петров, 1856;</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w:t>
      </w:r>
      <w:r w:rsidRPr="000319CD">
        <w:rPr>
          <w:rFonts w:ascii="Palatino Linotype" w:hAnsi="Palatino Linotype"/>
          <w:color w:val="0D0D0D"/>
          <w:sz w:val="28"/>
          <w:szCs w:val="28"/>
          <w:lang w:val="en-US"/>
        </w:rPr>
        <w:t>D</w:t>
      </w:r>
      <w:r w:rsidRPr="000319CD">
        <w:rPr>
          <w:rFonts w:ascii="Palatino Linotype" w:hAnsi="Palatino Linotype"/>
          <w:color w:val="0D0D0D"/>
          <w:sz w:val="28"/>
          <w:szCs w:val="28"/>
        </w:rPr>
        <w:t>) Р. Синицин, 1899;</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w:t>
      </w:r>
      <w:r w:rsidRPr="000319CD">
        <w:rPr>
          <w:rFonts w:ascii="Palatino Linotype" w:hAnsi="Palatino Linotype"/>
          <w:color w:val="0D0D0D"/>
          <w:sz w:val="28"/>
          <w:szCs w:val="28"/>
          <w:lang w:val="en-US"/>
        </w:rPr>
        <w:t>E</w:t>
      </w:r>
      <w:r w:rsidRPr="000319CD">
        <w:rPr>
          <w:rFonts w:ascii="Palatino Linotype" w:hAnsi="Palatino Linotype"/>
          <w:color w:val="0D0D0D"/>
          <w:sz w:val="28"/>
          <w:szCs w:val="28"/>
        </w:rPr>
        <w:t>) Т. Старков, 1941;</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 xml:space="preserve">@79. </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 xml:space="preserve">Хусусияти </w:t>
      </w:r>
      <w:r w:rsidRPr="000319CD">
        <w:rPr>
          <w:rFonts w:ascii="Palatino Linotype" w:hAnsi="Palatino Linotype"/>
          <w:color w:val="0D0D0D"/>
          <w:sz w:val="28"/>
          <w:szCs w:val="28"/>
          <w:lang w:val="tg-Cyrl-TJ"/>
        </w:rPr>
        <w:t>режелятсияи</w:t>
      </w:r>
      <w:r w:rsidRPr="000319CD">
        <w:rPr>
          <w:rFonts w:ascii="Palatino Linotype" w:hAnsi="Palatino Linotype"/>
          <w:color w:val="0D0D0D"/>
          <w:sz w:val="28"/>
          <w:szCs w:val="28"/>
        </w:rPr>
        <w:t xml:space="preserve"> ях аз тарафи кадом олим кушода шудааст?</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w:t>
      </w:r>
      <w:r w:rsidRPr="000319CD">
        <w:rPr>
          <w:rFonts w:ascii="Palatino Linotype" w:hAnsi="Palatino Linotype"/>
          <w:color w:val="0D0D0D"/>
          <w:sz w:val="28"/>
          <w:szCs w:val="28"/>
          <w:lang w:val="en-US"/>
        </w:rPr>
        <w:t>A</w:t>
      </w:r>
      <w:r w:rsidRPr="000319CD">
        <w:rPr>
          <w:rFonts w:ascii="Palatino Linotype" w:hAnsi="Palatino Linotype"/>
          <w:color w:val="0D0D0D"/>
          <w:sz w:val="28"/>
          <w:szCs w:val="28"/>
        </w:rPr>
        <w:t>) М.Фарадей;</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w:t>
      </w:r>
      <w:r w:rsidRPr="000319CD">
        <w:rPr>
          <w:rFonts w:ascii="Palatino Linotype" w:hAnsi="Palatino Linotype"/>
          <w:color w:val="0D0D0D"/>
          <w:sz w:val="28"/>
          <w:szCs w:val="28"/>
          <w:lang w:val="en-US"/>
        </w:rPr>
        <w:t>B</w:t>
      </w:r>
      <w:r w:rsidRPr="000319CD">
        <w:rPr>
          <w:rFonts w:ascii="Palatino Linotype" w:hAnsi="Palatino Linotype"/>
          <w:color w:val="0D0D0D"/>
          <w:sz w:val="28"/>
          <w:szCs w:val="28"/>
        </w:rPr>
        <w:t>) Н. Федоренко;</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w:t>
      </w:r>
      <w:r w:rsidRPr="000319CD">
        <w:rPr>
          <w:rFonts w:ascii="Palatino Linotype" w:hAnsi="Palatino Linotype"/>
          <w:color w:val="0D0D0D"/>
          <w:sz w:val="28"/>
          <w:szCs w:val="28"/>
          <w:lang w:val="en-US"/>
        </w:rPr>
        <w:t>C</w:t>
      </w:r>
      <w:r w:rsidRPr="000319CD">
        <w:rPr>
          <w:rFonts w:ascii="Palatino Linotype" w:hAnsi="Palatino Linotype"/>
          <w:color w:val="0D0D0D"/>
          <w:sz w:val="28"/>
          <w:szCs w:val="28"/>
        </w:rPr>
        <w:t>) С. Петров;</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w:t>
      </w:r>
      <w:r w:rsidRPr="000319CD">
        <w:rPr>
          <w:rFonts w:ascii="Palatino Linotype" w:hAnsi="Palatino Linotype"/>
          <w:color w:val="0D0D0D"/>
          <w:sz w:val="28"/>
          <w:szCs w:val="28"/>
          <w:lang w:val="en-US"/>
        </w:rPr>
        <w:t>D</w:t>
      </w:r>
      <w:r w:rsidRPr="000319CD">
        <w:rPr>
          <w:rFonts w:ascii="Palatino Linotype" w:hAnsi="Palatino Linotype"/>
          <w:color w:val="0D0D0D"/>
          <w:sz w:val="28"/>
          <w:szCs w:val="28"/>
        </w:rPr>
        <w:t>) Р. Синицин;</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w:t>
      </w:r>
      <w:r w:rsidRPr="000319CD">
        <w:rPr>
          <w:rFonts w:ascii="Palatino Linotype" w:hAnsi="Palatino Linotype"/>
          <w:color w:val="0D0D0D"/>
          <w:sz w:val="28"/>
          <w:szCs w:val="28"/>
          <w:lang w:val="en-US"/>
        </w:rPr>
        <w:t>E</w:t>
      </w:r>
      <w:r w:rsidRPr="000319CD">
        <w:rPr>
          <w:rFonts w:ascii="Palatino Linotype" w:hAnsi="Palatino Linotype"/>
          <w:color w:val="0D0D0D"/>
          <w:sz w:val="28"/>
          <w:szCs w:val="28"/>
        </w:rPr>
        <w:t>) Т. Старков;</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 xml:space="preserve">@80. </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 xml:space="preserve">Тарқишҳои яхбандӣ ва массивҳо бинобар хосиятҳои </w:t>
      </w:r>
      <w:r w:rsidRPr="000319CD">
        <w:rPr>
          <w:rFonts w:ascii="Palatino Linotype" w:hAnsi="Palatino Linotype"/>
          <w:color w:val="0D0D0D"/>
          <w:sz w:val="28"/>
          <w:szCs w:val="28"/>
          <w:lang w:val="tg-Cyrl-TJ"/>
        </w:rPr>
        <w:t>режелятсия</w:t>
      </w:r>
      <w:r w:rsidRPr="000319CD">
        <w:rPr>
          <w:rFonts w:ascii="Palatino Linotype" w:hAnsi="Palatino Linotype"/>
          <w:color w:val="0D0D0D"/>
          <w:sz w:val="28"/>
          <w:szCs w:val="28"/>
        </w:rPr>
        <w:t xml:space="preserve"> қодиранд:</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$A) Ба аз нав барқароршавӣ;</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$B) Ба кафидан;</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$C) Б</w:t>
      </w:r>
      <w:r>
        <w:rPr>
          <w:rFonts w:ascii="Palatino Linotype" w:hAnsi="Palatino Linotype"/>
          <w:color w:val="0D0D0D"/>
          <w:sz w:val="28"/>
          <w:szCs w:val="28"/>
        </w:rPr>
        <w:t>а</w:t>
      </w:r>
      <w:r w:rsidRPr="000319CD">
        <w:rPr>
          <w:rFonts w:ascii="Palatino Linotype" w:hAnsi="Palatino Linotype"/>
          <w:color w:val="0D0D0D"/>
          <w:sz w:val="28"/>
          <w:szCs w:val="28"/>
        </w:rPr>
        <w:t xml:space="preserve"> амиқ (чуқур) шудан;</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$D) Ба дароз мешавад;</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$E) Ба кашиш ёфтан;</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@81.</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Метаморфизми ях чӣ ном дорад:</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$A) Тағйирёбии сохтор ва текстураи он бо таъсири равандҳои молекулавию термодинамикӣ;</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$B) Тағйирёбии сохтор ва текстураи он бо таъсири равандҳои шамол ва термодинамиӣ;</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$C) Тағйирёбии сохтор ва текстураи он бо таъсири равандҳои гидротермалӣ ва термодинамикӣ;</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$D) Тағйирёбии сохтор ва текстураи он дар зери таъсири радиатсияи офтоб ва равандҳои термодинамикӣ;</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$E) Тағйирёбии сохтор ва текстураи он дар зери таъсири тағйироти антропогенӣва равандҳои термодинамикӣ;</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@82. </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Дар яхи кристаллӣ метаморфизм асосан дар шакли ҷамшавии дубораи кристаллизатсияшави бо зиёд шудани андозаи миёнаи кристаллҳо-ва камшавии шумораи онҳо мегузарад. Ин андоза чӣ ном дорад?</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Воҳиди ҳаҷм;</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Воҳиди вазн;</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Воҳиди фишор;</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Воҳиди ҳаҷм ва вазн;</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Воҳиди ҳаҷм ва фишор;</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@83. </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Ҳангоми метаморфизатсия андозаи кристалли ях зиёд мешавад, дар ҳолат шиддатнокии рекристаллизатсия зиёд мешава ё кам?</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Паст;</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Зиёд;</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меафзояд;</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$D) Тағйир мемонад;</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rPr>
        <w:t>$E) Якборазиёд мешавад</w:t>
      </w:r>
      <w:r w:rsidRPr="000319CD">
        <w:rPr>
          <w:rStyle w:val="jlqj4b"/>
          <w:rFonts w:ascii="Palatino Linotype" w:hAnsi="Palatino Linotype"/>
          <w:color w:val="0D0D0D"/>
          <w:sz w:val="28"/>
          <w:szCs w:val="28"/>
          <w:shd w:val="clear" w:color="auto" w:fill="F5F5F5"/>
          <w:lang w:val="tg-Cyrl-TJ"/>
        </w:rPr>
        <w:t>;</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@84.</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Ях кристалли яктира, аз ҷихати оптики мусбат буда, хусусияти шикасти дукарата дорад, дар ҳолеки вай дорои:</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$A) Нишондиҳандаи пасттарини шикастани ҳамаи маъданҳои маълум бошад;</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$B) Баландтарин нишондиҳандаи шикастани ҳамаи маъданҳои маълум бошад;</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$C) Нишондиҳандаи миёнаи шикастани ҳамаи маъданҳои маълум бошад;</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$D) Нишондиҳандаи хеле пасти шикастани ҳамаи маъданҳои маълум бошад;</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$E) Нишондиҳандаи хеле баланди шикастани ҳамаи маъданҳои маълумад бошад;</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@85.</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Ҳангоми гузаштани нур аз яхи поликристалӣ сустшави ва парокандашавии ҷараёни нур мушоҳида карда мешавадю. Ин ҳолат ба энергияи гармӣ мубаддалшуда боиси чӣ мегардад?</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$A) Гармшавии радиатсионӣ ва обшавии ях;</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$B) Сардшавии радиатсионӣ ва обшавии ях;</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$C) Гармшавии офтоб ва обшавии ях;</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rPr>
        <w:t>$D) Гармшавии моҳ ва обшавии ях;</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rPr>
        <w:t>$E) Гармшавии радиатсионӣ ва обшавии барф</w:t>
      </w:r>
      <w:r w:rsidRPr="000319CD">
        <w:rPr>
          <w:rStyle w:val="jlqj4b"/>
          <w:rFonts w:ascii="Palatino Linotype" w:hAnsi="Palatino Linotype"/>
          <w:color w:val="0D0D0D"/>
          <w:sz w:val="28"/>
          <w:szCs w:val="28"/>
          <w:shd w:val="clear" w:color="auto" w:fill="F5F5F5"/>
          <w:lang w:val="tg-Cyrl-TJ"/>
        </w:rPr>
        <w:t>;</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@86.</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Зери таъсири як бори хурд ях метавонад шакли худро бе вайрон кардани кадом хосияташ тағйир диҳад?</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Сохтор;</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Ҳарорат;</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Зичӣ;</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Намнокӣ;</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Ковокӣ</w:t>
      </w:r>
      <w:r w:rsidRPr="000319CD">
        <w:rPr>
          <w:rStyle w:val="jlqj4b"/>
          <w:rFonts w:ascii="Palatino Linotype" w:hAnsi="Palatino Linotype"/>
          <w:color w:val="0D0D0D"/>
          <w:sz w:val="28"/>
          <w:szCs w:val="28"/>
          <w:shd w:val="clear" w:color="auto" w:fill="F5F5F5"/>
          <w:lang w:val="tg-Cyrl-TJ"/>
        </w:rPr>
        <w:t>;</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@87.</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Пастшавии муқовимати пошхӯрӣ бо оромии кристалл аз чӣ вобаста аст?</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Афзоиши шумораи дислокатсияҳо;</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Баробаршавии шумораи дислокатсияҳо;</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Камшавии шумораи дислокатсияҳо;</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Нест шудани дислокатсияҳо;</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Афзоиши шумораи тарқишҳо;</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@88.</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Дар кристалле, ки зери таъсири қувваи беруна ба деформатсияи пластикӣ дучор мешавад, пас аз қатъ шудани ин амал деформатсия коҳиш меёбад ва ё зиёд мешавад?</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Коҳиш меёбад;</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Зиёд мешавад;</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Баробар мешава;</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Маълум карда нашудааст;</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Қисман коҳиш меёбад</w:t>
      </w:r>
      <w:r w:rsidRPr="000319CD">
        <w:rPr>
          <w:rStyle w:val="jlqj4b"/>
          <w:rFonts w:ascii="Palatino Linotype" w:hAnsi="Palatino Linotype"/>
          <w:color w:val="0D0D0D"/>
          <w:sz w:val="28"/>
          <w:szCs w:val="28"/>
          <w:shd w:val="clear" w:color="auto" w:fill="F5F5F5"/>
          <w:lang w:val="tg-Cyrl-TJ"/>
        </w:rPr>
        <w:t>;</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@89.</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Дар кристалле, ки зери таъсири қувваи беруна ба деформатсияи пластикӣ дучор мешавад, пас аз қатъ шудани ин амал деформатсия коҳиш меёбад, ки ин боиси чӣ мегардад?</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Қисман барқарор кардани шакли ибтидоӣ мегардад;</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Пурра барқарор кардани шакли ибтидоӣ мегардад;</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Нисби барқарор кардани шакли ибтидоӣ мегардад;</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Маълум карда нашудааст;</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А се ду ҳисса барқарор кардани шакли ибтидоӣ мегардад</w:t>
      </w:r>
      <w:r w:rsidRPr="000319CD">
        <w:rPr>
          <w:rStyle w:val="jlqj4b"/>
          <w:rFonts w:ascii="Palatino Linotype" w:hAnsi="Palatino Linotype"/>
          <w:color w:val="0D0D0D"/>
          <w:sz w:val="28"/>
          <w:szCs w:val="28"/>
          <w:shd w:val="clear" w:color="auto" w:fill="F5F5F5"/>
          <w:lang w:val="tg-Cyrl-TJ"/>
        </w:rPr>
        <w:t>;</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@90.</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Яхи поликристаллӣ, ки дар он самтҳои меҳварҳои оптикии аксари кристаллҳо ба ҳам мувофиқанд, бо чӣ тавсиф мешавад?</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Анизотропияи хосиятҳои механикӣ;</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Анизотропияи хосиятҳои кимёвӣ;</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Анизотропияи хосиятҳои биологӣ;</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Маълум карда нашудааст;</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Анизотропияи хосиятҳои физикӣ;</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@91.</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Яхи поликристаллӣ, ки дар он самтҳои меҳварҳои оптикии аксари кристаллҳо ба ҳам мувофиқанд, бо анизотропияи хосиятҳои механикӣ тавсиф мешавад. Андозаи деформатсияи чунин ях ва инчунин деформатсияи кристаллҳои алоҳида, асосан аз чӣ вобаста аст?</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Самти амали қувваҳои татбиқшаванда нисбат ба самти меҳварҳои аксари кристаллҳо;</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Гармии амали қувваҳои татбиқшаванда;</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Хунукии амали қувваҳои татбиқшаванда;</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Намии амали қувваҳои татбиқшаванда;</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Маълум карда нашудааст;</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@92.</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Деформатсияи яхҳои поликристаллӣ асосан аз чанд омил ба амал меояд?</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3;</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4;</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2;</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6;</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5;</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@93.</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Деформатсияи яхҳои поликристаллӣ асосан аз се омил ба амал меояд. Онҳоро номбар кунед: ;</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Деформатсияи эластикӣ ва пластикии кристаллҳо, ҷойивазкунии нисбии онҳо ва нобудшавии онҳо;</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Деформатсияи ластикӣ ва пластикии кристаллҳо, ҷойивазкунии пурраи онҳо ва нобудшавии онҳо;</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Деформатсияи эластикӣ ва часпакии кристаллҳо, ҷойивазкунии нисбии онҳо ва аз нав барқароршавии онҳо;</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Деформатсияи частпакии панҷараи кристаллҳо, ҷойивазкунии нисбии онҳо ва нобудшавии онҳо;</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Деформатсияи тасмаҳои кристаллҳо, ҷойивазкунии нисбии онҳо ва нобудшавии онҳо;</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@94.</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Усули соддатарин ва маъмултарини муайян кардани хосиятҳои механикии ях ин:</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Озмоиши намунаҳо дар шакли кубҳо ё силиндрҳо бо фишурдани яктира;</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Озмоиши намунаҳо дар шакли кубҳо ё силиндрҳо бо фишурдани сетира;</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Озмоиши намунаҳо дар шакли кубҳо ё силиндрҳо бо фишурдани шаштира;</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Озмоиши намунаҳо дар шакли кубҳо ё силиндрҳо бо фишурдани чортира;</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Озмоиши намунаҳо дар шакли кубҳо ё силиндрҳо бо фишурдани дутира;</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@95.</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Ҳангоме ки сарборӣ дар ях тағйир меёбад, чанд намуди деформатсияҳои гуногун ба вуҷуд меоянд?</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3;</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4;</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2;</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5;</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6;</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@96.</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Ҳангоме ки сарборӣ дар ях тағйир меёбад, якчанд намуди деформатсияҳои гуногун ба вуҷуд меоянд, онҳоро номбар кунед: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1) Деформатсияи баръакси (фаврӣ) , 2) Деформатсияи оҳиста баръакси 3) Деформатсияи бебозгашт;</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1) Деформатсияи баръакси (фаврӣ) , 2) Деформатсияи оҳиста баръакси;</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1) Деформатсияи баръакси (фаврӣ) , 2) Деформатсияи бебозгашт;</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1) Деформатсияи оҳиста баръакси 3) Деформатсияи бебозгашт;</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1) Деформатсияи баръакси (фаврӣ) , 2) Деформатсияи оҳиста баръакси 3) Деформатсияи бо бозгашти дермони;</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@97.</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Суръати лағжиши устувори ях аз чӣ вобаста аст? Бузургии фишорҳо, ҳарорат ва сохтори ях;</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Бузургии фишорҳо, ҳарорат ва сохтори ях;</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Бузургии фишорҳо, намнокӣ ва сохтори ях;</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Бузургии фишорҳо, ҳарорат ва текстураи ях;</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Бузургии фишорҳо, ҳарорати ҳаво ва сохтори ях;</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Бузургии фишорҳо, ҳарорат, сохтори ях ва намуди наботатҳо;</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@98.</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Суръати ҳаракати ях бо афзоиши чӣ меафзояд?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Ҳарорат;</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Фишор;</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Зичӣ;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Ковокӣ;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Маълум карда нашудааст;</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@99.</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Барои санҷишҳои компрессорӣ, намунаҳо дар шакли мукаабҳои канорҳои чанд сантиметра аз сарпӯши ях ё бадани ях бурида мешаванд?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$A) 7,10 ё </w:t>
      </w:r>
      <w:smartTag w:uri="urn:schemas-microsoft-com:office:smarttags" w:element="metricconverter">
        <w:smartTagPr>
          <w:attr w:name="ProductID" w:val="1 миллиметр"/>
        </w:smartTagPr>
        <w:r w:rsidRPr="000319CD">
          <w:rPr>
            <w:rFonts w:ascii="Palatino Linotype" w:hAnsi="Palatino Linotype"/>
            <w:color w:val="0D0D0D"/>
            <w:sz w:val="28"/>
            <w:szCs w:val="28"/>
            <w:lang w:val="tg-Cyrl-TJ"/>
          </w:rPr>
          <w:t>20 см</w:t>
        </w:r>
      </w:smartTag>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$B) 10,12 ё </w:t>
      </w:r>
      <w:smartTag w:uri="urn:schemas-microsoft-com:office:smarttags" w:element="metricconverter">
        <w:smartTagPr>
          <w:attr w:name="ProductID" w:val="1 миллиметр"/>
        </w:smartTagPr>
        <w:r w:rsidRPr="000319CD">
          <w:rPr>
            <w:rFonts w:ascii="Palatino Linotype" w:hAnsi="Palatino Linotype"/>
            <w:color w:val="0D0D0D"/>
            <w:sz w:val="28"/>
            <w:szCs w:val="28"/>
            <w:lang w:val="tg-Cyrl-TJ"/>
          </w:rPr>
          <w:t>20 см</w:t>
        </w:r>
      </w:smartTag>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$C) 10,12 ё </w:t>
      </w:r>
      <w:smartTag w:uri="urn:schemas-microsoft-com:office:smarttags" w:element="metricconverter">
        <w:smartTagPr>
          <w:attr w:name="ProductID" w:val="1 миллиметр"/>
        </w:smartTagPr>
        <w:r w:rsidRPr="000319CD">
          <w:rPr>
            <w:rFonts w:ascii="Palatino Linotype" w:hAnsi="Palatino Linotype"/>
            <w:color w:val="0D0D0D"/>
            <w:sz w:val="28"/>
            <w:szCs w:val="28"/>
            <w:lang w:val="tg-Cyrl-TJ"/>
          </w:rPr>
          <w:t>40 см</w:t>
        </w:r>
      </w:smartTag>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$D) 10,12 ё </w:t>
      </w:r>
      <w:smartTag w:uri="urn:schemas-microsoft-com:office:smarttags" w:element="metricconverter">
        <w:smartTagPr>
          <w:attr w:name="ProductID" w:val="1 миллиметр"/>
        </w:smartTagPr>
        <w:r w:rsidRPr="000319CD">
          <w:rPr>
            <w:rFonts w:ascii="Palatino Linotype" w:hAnsi="Palatino Linotype"/>
            <w:color w:val="0D0D0D"/>
            <w:sz w:val="28"/>
            <w:szCs w:val="28"/>
            <w:lang w:val="tg-Cyrl-TJ"/>
          </w:rPr>
          <w:t>30 см</w:t>
        </w:r>
      </w:smartTag>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$E) 10,12 ё </w:t>
      </w:r>
      <w:smartTag w:uri="urn:schemas-microsoft-com:office:smarttags" w:element="metricconverter">
        <w:smartTagPr>
          <w:attr w:name="ProductID" w:val="1 миллиметр"/>
        </w:smartTagPr>
        <w:r w:rsidRPr="000319CD">
          <w:rPr>
            <w:rFonts w:ascii="Palatino Linotype" w:hAnsi="Palatino Linotype"/>
            <w:color w:val="0D0D0D"/>
            <w:sz w:val="28"/>
            <w:szCs w:val="28"/>
            <w:lang w:val="tg-Cyrl-TJ"/>
          </w:rPr>
          <w:t>60 см</w:t>
        </w:r>
      </w:smartTag>
      <w:r w:rsidRPr="000319CD">
        <w:rPr>
          <w:rFonts w:ascii="Palatino Linotype" w:hAnsi="Palatino Linotype"/>
          <w:color w:val="0D0D0D"/>
          <w:sz w:val="28"/>
          <w:szCs w:val="28"/>
          <w:lang w:val="tg-Cyrl-TJ"/>
        </w:rPr>
        <w:t>;</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@100.</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Массаҳои ҳаво, ки дар наздикии сатҳи замин гарм карда мешаванд, бо буғи об сер шуда, ба боло рафта, тадриҷан хунук мешаванд ва ё гарм?</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Хунук;</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Гарм;</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Баробар;</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Маълум нест;</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Ҷӯш;</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@101.</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Кристаллҳои ях аз ҳисоби чӣ ба воя мерасанд?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Конденсасияи буғи об аз ҳавои атроф дар рӯи онҳо ва яхбандии ин намӣ;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Конденсасияи буғи об аз ҳавои атроф дар рӯи онҳо;</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Конденсасияи оксиген аз ҳавои атроф дар рӯи онҳо ва яхбандии ин намӣ;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Конденсасияи гази метан аз ҳавои атроф дар рӯи онҳо ва яхбандии ин намӣ;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Конденсасияи гази карбон об аз ҳавои атроф дар рӯи онҳо ва яхбандии ин намӣ;</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@102.</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Мувофиқи шартҳои пайдоиши барфпӯшҳо тропосфераро ба якчанд минтақа тақсим кардан мумкин аст. Онҳоро номбар кунед: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Тропосфераи поёнӣ минтақаи абрҳои қабатии борони, тропосфераи миёна минтақаи абрҳои бисёрқабатаи зpчӣ борони, тропосфераи баланд - минтақаи абрҳои сиррӣ;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Тропосфераи поёнӣ минтақаи абрҳои қабатии борони, тропосфераи миёна минтақаи абрҳои бисёрқабатаи зpчӣ борони;</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Тропосфераи поёнӣ минтақаи абрҳои қабатии борони, тропосфераи баланд - минтақаи абрҳои сиррӣ;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Тропосфераи миёна минтақаи абрҳои бисёрқабатаи зpчӣ борони, тропосфераи баланд - минтақаи абрҳои сиррӣ;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Тропосфераи болоии минтақаи абрҳои бисёрқабатаии барфи, стратосфераи миёна минтақаи абрҳои бисёрқабатаи зpчӣ борони, тропосфераи баланд - минтақаи абрҳои сиррӣ;</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@103.</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Мувофиқи шартҳои пайдоиши барфпӯшҳо тропосфераро ба чанд минтақа тақсим кардан мумкин аст?</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3;</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5;</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4;</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6;</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2;</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@104.</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Мувофиқи таснифоти байналмилалӣ чанд намуди асосии барфпӯшҳо мавҷуданд?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10;</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5;</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4;</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6;</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2;</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@105.</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Мувофиқи таснифоти байналмилалӣ 10 намуди асосии барфпӯшҳо мавҷуданд. Онҳоро муайян кунед: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Заррин, кристаллҳои ситораҳо, сутунҳо, сӯзанҳо, дарахтони фазоӣ, сутунҳои тоҷдор, кристаллҳои номунтазам, ғалладона, борони яхбаста, жола;</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Заррин, кристаллҳои ситораҳо, сутунҳо, сӯзанҳо, дарахтони фазоӣ, сутунҳои тоҷдор, кристаллҳои номунтазам, садбарга, борони яхбаста, борон;</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Заррин, кристаллҳои ситораҳо, сутунҳо, сӯзанҳо, дарахтони фазоӣ, сутунҳои тоҷдор, кристаллҳои номунтазам, лола, борони обшудаа, жолаи тоҷдор;</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Заррин, кристаллҳои ситораҳо, сутунҳои тоҷдор, сутунҳои бетоҷ, дарахтони фазоӣ, сутунҳои тоҷдор, кристаллҳои номунтазам, ғалладона, борони яхбаста, жола;</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Заррин, кристаллҳои ситораҳо, ситораҳои тоҷдор, сӯзанҳо, дарахтони кайҳонӣ, сутунҳои тоҷдор, кристаллҳои номунтазам, ғалладона, борони гарм, жола;</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@106.</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Ташаккули қабати барф асосан аз шароити чӣ муайян карда мешавад?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Метеорологӣ ва табиати сатҳи замин;</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Метеорологӣ ва табиати кайҳон;</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Метеорологӣ ва табиати сатҳи офтоб;</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Метеорологӣ ва табиати сатҳи моҳ;</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Гидрологӣ ва табиати сатҳи замин;</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@107.</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Зичии барфи хушки нав афтода ба чанд кг/м</w:t>
      </w:r>
      <w:r w:rsidRPr="000319CD">
        <w:rPr>
          <w:rFonts w:ascii="Palatino Linotype" w:hAnsi="Palatino Linotype"/>
          <w:color w:val="0D0D0D"/>
          <w:sz w:val="28"/>
          <w:szCs w:val="28"/>
          <w:vertAlign w:val="superscript"/>
        </w:rPr>
        <w:t>3</w:t>
      </w:r>
      <w:r w:rsidRPr="000319CD">
        <w:rPr>
          <w:rFonts w:ascii="Palatino Linotype" w:hAnsi="Palatino Linotype"/>
          <w:color w:val="0D0D0D"/>
          <w:sz w:val="28"/>
          <w:szCs w:val="28"/>
        </w:rPr>
        <w:t xml:space="preserve"> баробар аст?</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$A) </w:t>
      </w:r>
      <w:r w:rsidRPr="000319CD">
        <w:rPr>
          <w:rFonts w:ascii="Palatino Linotype" w:hAnsi="Palatino Linotype"/>
          <w:color w:val="0D0D0D"/>
          <w:sz w:val="28"/>
          <w:szCs w:val="28"/>
        </w:rPr>
        <w:t>330-100 кг/м</w:t>
      </w:r>
      <w:r w:rsidRPr="000319CD">
        <w:rPr>
          <w:rFonts w:ascii="Palatino Linotype" w:hAnsi="Palatino Linotype"/>
          <w:color w:val="0D0D0D"/>
          <w:sz w:val="28"/>
          <w:szCs w:val="28"/>
          <w:vertAlign w:val="superscript"/>
        </w:rPr>
        <w:t>3</w:t>
      </w:r>
      <w:r w:rsidRPr="000319CD">
        <w:rPr>
          <w:rFonts w:ascii="Palatino Linotype" w:hAnsi="Palatino Linotype"/>
          <w:color w:val="0D0D0D"/>
          <w:sz w:val="28"/>
          <w:szCs w:val="28"/>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430-100 кг/м</w:t>
      </w:r>
      <w:r w:rsidRPr="000319CD">
        <w:rPr>
          <w:rFonts w:ascii="Palatino Linotype" w:hAnsi="Palatino Linotype"/>
          <w:color w:val="0D0D0D"/>
          <w:sz w:val="28"/>
          <w:szCs w:val="28"/>
          <w:vertAlign w:val="superscript"/>
          <w:lang w:val="tg-Cyrl-TJ"/>
        </w:rPr>
        <w:t>3</w:t>
      </w:r>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530-100 кг/м</w:t>
      </w:r>
      <w:r w:rsidRPr="000319CD">
        <w:rPr>
          <w:rFonts w:ascii="Palatino Linotype" w:hAnsi="Palatino Linotype"/>
          <w:color w:val="0D0D0D"/>
          <w:sz w:val="28"/>
          <w:szCs w:val="28"/>
          <w:vertAlign w:val="superscript"/>
          <w:lang w:val="tg-Cyrl-TJ"/>
        </w:rPr>
        <w:t>3</w:t>
      </w:r>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630-100 кг/м</w:t>
      </w:r>
      <w:r w:rsidRPr="000319CD">
        <w:rPr>
          <w:rFonts w:ascii="Palatino Linotype" w:hAnsi="Palatino Linotype"/>
          <w:color w:val="0D0D0D"/>
          <w:sz w:val="28"/>
          <w:szCs w:val="28"/>
          <w:vertAlign w:val="superscript"/>
          <w:lang w:val="tg-Cyrl-TJ"/>
        </w:rPr>
        <w:t>3</w:t>
      </w:r>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lang w:val="tg-Cyrl-TJ"/>
        </w:rPr>
        <w:t xml:space="preserve">$E) </w:t>
      </w:r>
      <w:r w:rsidRPr="000319CD">
        <w:rPr>
          <w:rFonts w:ascii="Palatino Linotype" w:hAnsi="Palatino Linotype"/>
          <w:color w:val="0D0D0D"/>
          <w:sz w:val="28"/>
          <w:szCs w:val="28"/>
        </w:rPr>
        <w:t>230-100 кг/м</w:t>
      </w:r>
      <w:r w:rsidRPr="000319CD">
        <w:rPr>
          <w:rFonts w:ascii="Palatino Linotype" w:hAnsi="Palatino Linotype"/>
          <w:color w:val="0D0D0D"/>
          <w:sz w:val="28"/>
          <w:szCs w:val="28"/>
          <w:vertAlign w:val="superscript"/>
        </w:rPr>
        <w:t>3</w:t>
      </w:r>
      <w:r w:rsidRPr="000319CD">
        <w:rPr>
          <w:rFonts w:ascii="Palatino Linotype" w:hAnsi="Palatino Linotype"/>
          <w:color w:val="0D0D0D"/>
          <w:sz w:val="28"/>
          <w:szCs w:val="28"/>
        </w:rPr>
        <w:t>;</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@108.</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Зичии барфи тар ҳангоми боридани ба чанд кг/м</w:t>
      </w:r>
      <w:r w:rsidRPr="000319CD">
        <w:rPr>
          <w:rFonts w:ascii="Palatino Linotype" w:hAnsi="Palatino Linotype"/>
          <w:color w:val="0D0D0D"/>
          <w:sz w:val="28"/>
          <w:szCs w:val="28"/>
          <w:vertAlign w:val="superscript"/>
        </w:rPr>
        <w:t>3</w:t>
      </w:r>
      <w:r w:rsidRPr="000319CD">
        <w:rPr>
          <w:rFonts w:ascii="Palatino Linotype" w:hAnsi="Palatino Linotype"/>
          <w:color w:val="0D0D0D"/>
          <w:sz w:val="28"/>
          <w:szCs w:val="28"/>
        </w:rPr>
        <w:t xml:space="preserve"> баробар аст?</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$A) </w:t>
      </w:r>
      <w:r w:rsidRPr="000319CD">
        <w:rPr>
          <w:rFonts w:ascii="Palatino Linotype" w:hAnsi="Palatino Linotype"/>
          <w:color w:val="0D0D0D"/>
          <w:sz w:val="28"/>
          <w:szCs w:val="28"/>
        </w:rPr>
        <w:t>200 кг/м</w:t>
      </w:r>
      <w:r w:rsidRPr="000319CD">
        <w:rPr>
          <w:rFonts w:ascii="Palatino Linotype" w:hAnsi="Palatino Linotype"/>
          <w:color w:val="0D0D0D"/>
          <w:sz w:val="28"/>
          <w:szCs w:val="28"/>
          <w:vertAlign w:val="superscript"/>
        </w:rPr>
        <w:t>3</w:t>
      </w:r>
      <w:r w:rsidRPr="000319CD">
        <w:rPr>
          <w:rFonts w:ascii="Palatino Linotype" w:hAnsi="Palatino Linotype"/>
          <w:color w:val="0D0D0D"/>
          <w:sz w:val="28"/>
          <w:szCs w:val="28"/>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100 кг/м</w:t>
      </w:r>
      <w:r w:rsidRPr="000319CD">
        <w:rPr>
          <w:rFonts w:ascii="Palatino Linotype" w:hAnsi="Palatino Linotype"/>
          <w:color w:val="0D0D0D"/>
          <w:sz w:val="28"/>
          <w:szCs w:val="28"/>
          <w:vertAlign w:val="superscript"/>
          <w:lang w:val="tg-Cyrl-TJ"/>
        </w:rPr>
        <w:t>3</w:t>
      </w:r>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530 кг/м</w:t>
      </w:r>
      <w:r w:rsidRPr="000319CD">
        <w:rPr>
          <w:rFonts w:ascii="Palatino Linotype" w:hAnsi="Palatino Linotype"/>
          <w:color w:val="0D0D0D"/>
          <w:sz w:val="28"/>
          <w:szCs w:val="28"/>
          <w:vertAlign w:val="superscript"/>
          <w:lang w:val="tg-Cyrl-TJ"/>
        </w:rPr>
        <w:t>3</w:t>
      </w:r>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300 кг/м</w:t>
      </w:r>
      <w:r w:rsidRPr="000319CD">
        <w:rPr>
          <w:rFonts w:ascii="Palatino Linotype" w:hAnsi="Palatino Linotype"/>
          <w:color w:val="0D0D0D"/>
          <w:sz w:val="28"/>
          <w:szCs w:val="28"/>
          <w:vertAlign w:val="superscript"/>
          <w:lang w:val="tg-Cyrl-TJ"/>
        </w:rPr>
        <w:t>3</w:t>
      </w:r>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lang w:val="tg-Cyrl-TJ"/>
        </w:rPr>
        <w:t xml:space="preserve">$E) </w:t>
      </w:r>
      <w:r w:rsidRPr="000319CD">
        <w:rPr>
          <w:rFonts w:ascii="Palatino Linotype" w:hAnsi="Palatino Linotype"/>
          <w:color w:val="0D0D0D"/>
          <w:sz w:val="28"/>
          <w:szCs w:val="28"/>
        </w:rPr>
        <w:t>400 кг/м</w:t>
      </w:r>
      <w:r w:rsidRPr="000319CD">
        <w:rPr>
          <w:rFonts w:ascii="Palatino Linotype" w:hAnsi="Palatino Linotype"/>
          <w:color w:val="0D0D0D"/>
          <w:sz w:val="28"/>
          <w:szCs w:val="28"/>
          <w:vertAlign w:val="superscript"/>
        </w:rPr>
        <w:t>3</w:t>
      </w:r>
      <w:r w:rsidRPr="000319CD">
        <w:rPr>
          <w:rFonts w:ascii="Palatino Linotype" w:hAnsi="Palatino Linotype"/>
          <w:color w:val="0D0D0D"/>
          <w:sz w:val="28"/>
          <w:szCs w:val="28"/>
        </w:rPr>
        <w:t>;</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@109.</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Зичии барфи тар ҳангоми боридани ба чанд кг/м</w:t>
      </w:r>
      <w:r w:rsidRPr="000319CD">
        <w:rPr>
          <w:rFonts w:ascii="Palatino Linotype" w:hAnsi="Palatino Linotype"/>
          <w:color w:val="0D0D0D"/>
          <w:sz w:val="28"/>
          <w:szCs w:val="28"/>
          <w:vertAlign w:val="superscript"/>
        </w:rPr>
        <w:t>3</w:t>
      </w:r>
      <w:r w:rsidRPr="000319CD">
        <w:rPr>
          <w:rFonts w:ascii="Palatino Linotype" w:hAnsi="Palatino Linotype"/>
          <w:color w:val="0D0D0D"/>
          <w:sz w:val="28"/>
          <w:szCs w:val="28"/>
        </w:rPr>
        <w:t xml:space="preserve"> баробар аст?</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$A) </w:t>
      </w:r>
      <w:r w:rsidRPr="000319CD">
        <w:rPr>
          <w:rFonts w:ascii="Palatino Linotype" w:hAnsi="Palatino Linotype"/>
          <w:color w:val="0D0D0D"/>
          <w:sz w:val="28"/>
          <w:szCs w:val="28"/>
        </w:rPr>
        <w:t>300 кг/м</w:t>
      </w:r>
      <w:r w:rsidRPr="000319CD">
        <w:rPr>
          <w:rFonts w:ascii="Palatino Linotype" w:hAnsi="Palatino Linotype"/>
          <w:color w:val="0D0D0D"/>
          <w:sz w:val="28"/>
          <w:szCs w:val="28"/>
          <w:vertAlign w:val="superscript"/>
        </w:rPr>
        <w:t>3</w:t>
      </w:r>
      <w:r w:rsidRPr="000319CD">
        <w:rPr>
          <w:rFonts w:ascii="Palatino Linotype" w:hAnsi="Palatino Linotype"/>
          <w:color w:val="0D0D0D"/>
          <w:sz w:val="28"/>
          <w:szCs w:val="28"/>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100 кг/м</w:t>
      </w:r>
      <w:r w:rsidRPr="000319CD">
        <w:rPr>
          <w:rFonts w:ascii="Palatino Linotype" w:hAnsi="Palatino Linotype"/>
          <w:color w:val="0D0D0D"/>
          <w:sz w:val="28"/>
          <w:szCs w:val="28"/>
          <w:vertAlign w:val="superscript"/>
          <w:lang w:val="tg-Cyrl-TJ"/>
        </w:rPr>
        <w:t>3</w:t>
      </w:r>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500 кг/м</w:t>
      </w:r>
      <w:r w:rsidRPr="000319CD">
        <w:rPr>
          <w:rFonts w:ascii="Palatino Linotype" w:hAnsi="Palatino Linotype"/>
          <w:color w:val="0D0D0D"/>
          <w:sz w:val="28"/>
          <w:szCs w:val="28"/>
          <w:vertAlign w:val="superscript"/>
          <w:lang w:val="tg-Cyrl-TJ"/>
        </w:rPr>
        <w:t>3</w:t>
      </w:r>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200 кг/м</w:t>
      </w:r>
      <w:r w:rsidRPr="000319CD">
        <w:rPr>
          <w:rFonts w:ascii="Palatino Linotype" w:hAnsi="Palatino Linotype"/>
          <w:color w:val="0D0D0D"/>
          <w:sz w:val="28"/>
          <w:szCs w:val="28"/>
          <w:vertAlign w:val="superscript"/>
          <w:lang w:val="tg-Cyrl-TJ"/>
        </w:rPr>
        <w:t>3</w:t>
      </w:r>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400 кг/м</w:t>
      </w:r>
      <w:r w:rsidRPr="000319CD">
        <w:rPr>
          <w:rFonts w:ascii="Palatino Linotype" w:hAnsi="Palatino Linotype"/>
          <w:color w:val="0D0D0D"/>
          <w:sz w:val="28"/>
          <w:szCs w:val="28"/>
          <w:vertAlign w:val="superscript"/>
          <w:lang w:val="tg-Cyrl-TJ"/>
        </w:rPr>
        <w:t>3</w:t>
      </w:r>
      <w:r w:rsidRPr="000319CD">
        <w:rPr>
          <w:rFonts w:ascii="Palatino Linotype" w:hAnsi="Palatino Linotype"/>
          <w:color w:val="0D0D0D"/>
          <w:sz w:val="28"/>
          <w:szCs w:val="28"/>
          <w:lang w:val="tg-Cyrl-TJ"/>
        </w:rPr>
        <w:t>;</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@110.</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Зичии қабати хушки барф ҳангоми боридани ба чанд кг/м</w:t>
      </w:r>
      <w:r w:rsidRPr="000319CD">
        <w:rPr>
          <w:rFonts w:ascii="Palatino Linotype" w:hAnsi="Palatino Linotype"/>
          <w:color w:val="0D0D0D"/>
          <w:sz w:val="28"/>
          <w:szCs w:val="28"/>
          <w:vertAlign w:val="superscript"/>
        </w:rPr>
        <w:t>3</w:t>
      </w:r>
      <w:r w:rsidRPr="000319CD">
        <w:rPr>
          <w:rFonts w:ascii="Palatino Linotype" w:hAnsi="Palatino Linotype"/>
          <w:color w:val="0D0D0D"/>
          <w:sz w:val="28"/>
          <w:szCs w:val="28"/>
        </w:rPr>
        <w:t xml:space="preserve"> баробар аст?</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$A) </w:t>
      </w:r>
      <w:r w:rsidRPr="000319CD">
        <w:rPr>
          <w:rFonts w:ascii="Palatino Linotype" w:hAnsi="Palatino Linotype"/>
          <w:color w:val="0D0D0D"/>
          <w:sz w:val="28"/>
          <w:szCs w:val="28"/>
        </w:rPr>
        <w:t>200-300 кг/м</w:t>
      </w:r>
      <w:r w:rsidRPr="000319CD">
        <w:rPr>
          <w:rFonts w:ascii="Palatino Linotype" w:hAnsi="Palatino Linotype"/>
          <w:color w:val="0D0D0D"/>
          <w:sz w:val="28"/>
          <w:szCs w:val="28"/>
          <w:vertAlign w:val="superscript"/>
        </w:rPr>
        <w:t>3</w:t>
      </w:r>
      <w:r w:rsidRPr="000319CD">
        <w:rPr>
          <w:rFonts w:ascii="Palatino Linotype" w:hAnsi="Palatino Linotype"/>
          <w:color w:val="0D0D0D"/>
          <w:sz w:val="28"/>
          <w:szCs w:val="28"/>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200-400 кг/м</w:t>
      </w:r>
      <w:r w:rsidRPr="000319CD">
        <w:rPr>
          <w:rFonts w:ascii="Palatino Linotype" w:hAnsi="Palatino Linotype"/>
          <w:color w:val="0D0D0D"/>
          <w:sz w:val="28"/>
          <w:szCs w:val="28"/>
          <w:vertAlign w:val="superscript"/>
          <w:lang w:val="tg-Cyrl-TJ"/>
        </w:rPr>
        <w:t>3</w:t>
      </w:r>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200-500 кг/м</w:t>
      </w:r>
      <w:r w:rsidRPr="000319CD">
        <w:rPr>
          <w:rFonts w:ascii="Palatino Linotype" w:hAnsi="Palatino Linotype"/>
          <w:color w:val="0D0D0D"/>
          <w:sz w:val="28"/>
          <w:szCs w:val="28"/>
          <w:vertAlign w:val="superscript"/>
          <w:lang w:val="tg-Cyrl-TJ"/>
        </w:rPr>
        <w:t>3</w:t>
      </w:r>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400-500 кг/м</w:t>
      </w:r>
      <w:r w:rsidRPr="000319CD">
        <w:rPr>
          <w:rFonts w:ascii="Palatino Linotype" w:hAnsi="Palatino Linotype"/>
          <w:color w:val="0D0D0D"/>
          <w:sz w:val="28"/>
          <w:szCs w:val="28"/>
          <w:vertAlign w:val="superscript"/>
          <w:lang w:val="tg-Cyrl-TJ"/>
        </w:rPr>
        <w:t>3</w:t>
      </w:r>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100-200 кг/м</w:t>
      </w:r>
      <w:r w:rsidRPr="000319CD">
        <w:rPr>
          <w:rFonts w:ascii="Palatino Linotype" w:hAnsi="Palatino Linotype"/>
          <w:color w:val="0D0D0D"/>
          <w:sz w:val="28"/>
          <w:szCs w:val="28"/>
          <w:vertAlign w:val="superscript"/>
          <w:lang w:val="tg-Cyrl-TJ"/>
        </w:rPr>
        <w:t>3</w:t>
      </w:r>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@111.</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Қисми зиёди барф (то 90%) дар қабати болоии ғафсиаш интиқол дода мешавад?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$A) </w:t>
      </w:r>
      <w:smartTag w:uri="urn:schemas-microsoft-com:office:smarttags" w:element="metricconverter">
        <w:smartTagPr>
          <w:attr w:name="ProductID" w:val="1 миллиметр"/>
        </w:smartTagPr>
        <w:r w:rsidRPr="000319CD">
          <w:rPr>
            <w:rFonts w:ascii="Palatino Linotype" w:hAnsi="Palatino Linotype"/>
            <w:color w:val="0D0D0D"/>
            <w:sz w:val="28"/>
            <w:szCs w:val="28"/>
            <w:lang w:val="tg-Cyrl-TJ"/>
          </w:rPr>
          <w:t>10 см</w:t>
        </w:r>
      </w:smartTag>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$B) </w:t>
      </w:r>
      <w:smartTag w:uri="urn:schemas-microsoft-com:office:smarttags" w:element="metricconverter">
        <w:smartTagPr>
          <w:attr w:name="ProductID" w:val="1 миллиметр"/>
        </w:smartTagPr>
        <w:r w:rsidRPr="000319CD">
          <w:rPr>
            <w:rFonts w:ascii="Palatino Linotype" w:hAnsi="Palatino Linotype"/>
            <w:color w:val="0D0D0D"/>
            <w:sz w:val="28"/>
            <w:szCs w:val="28"/>
            <w:lang w:val="tg-Cyrl-TJ"/>
          </w:rPr>
          <w:t>20 см</w:t>
        </w:r>
      </w:smartTag>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$C) </w:t>
      </w:r>
      <w:smartTag w:uri="urn:schemas-microsoft-com:office:smarttags" w:element="metricconverter">
        <w:smartTagPr>
          <w:attr w:name="ProductID" w:val="1 миллиметр"/>
        </w:smartTagPr>
        <w:r w:rsidRPr="000319CD">
          <w:rPr>
            <w:rFonts w:ascii="Palatino Linotype" w:hAnsi="Palatino Linotype"/>
            <w:color w:val="0D0D0D"/>
            <w:sz w:val="28"/>
            <w:szCs w:val="28"/>
            <w:lang w:val="tg-Cyrl-TJ"/>
          </w:rPr>
          <w:t>30 см</w:t>
        </w:r>
      </w:smartTag>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$D) </w:t>
      </w:r>
      <w:smartTag w:uri="urn:schemas-microsoft-com:office:smarttags" w:element="metricconverter">
        <w:smartTagPr>
          <w:attr w:name="ProductID" w:val="1 миллиметр"/>
        </w:smartTagPr>
        <w:r w:rsidRPr="000319CD">
          <w:rPr>
            <w:rFonts w:ascii="Palatino Linotype" w:hAnsi="Palatino Linotype"/>
            <w:color w:val="0D0D0D"/>
            <w:sz w:val="28"/>
            <w:szCs w:val="28"/>
            <w:lang w:val="tg-Cyrl-TJ"/>
          </w:rPr>
          <w:t>40 см</w:t>
        </w:r>
      </w:smartTag>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$E) </w:t>
      </w:r>
      <w:smartTag w:uri="urn:schemas-microsoft-com:office:smarttags" w:element="metricconverter">
        <w:smartTagPr>
          <w:attr w:name="ProductID" w:val="1 миллиметр"/>
        </w:smartTagPr>
        <w:r w:rsidRPr="000319CD">
          <w:rPr>
            <w:rFonts w:ascii="Palatino Linotype" w:hAnsi="Palatino Linotype"/>
            <w:color w:val="0D0D0D"/>
            <w:sz w:val="28"/>
            <w:szCs w:val="28"/>
            <w:lang w:val="tg-Cyrl-TJ"/>
          </w:rPr>
          <w:t>50 см</w:t>
        </w:r>
      </w:smartTag>
      <w:r w:rsidRPr="000319CD">
        <w:rPr>
          <w:rFonts w:ascii="Palatino Linotype" w:hAnsi="Palatino Linotype"/>
          <w:color w:val="0D0D0D"/>
          <w:sz w:val="28"/>
          <w:szCs w:val="28"/>
          <w:lang w:val="tg-Cyrl-TJ"/>
        </w:rPr>
        <w:t>;</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@112.</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Ҳангоми тӯфони барфӣ се намуди минтақаҳо ҷудо карда мешаванд. Онҳоро муайян кунед: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Минтақаҳои дефляция; минтақаҳои интиқоли барф; ва минтақаҳои ҷамъшавии барф;</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Минтақаҳои аблятсия; минтақаҳои интиқоли барф; ва минтақаҳои ҷамъшавии барф;</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Минтақаҳои дефляция; минтақаҳои интиқоли барф; ва минтақаҳои обшавии барф;</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Минтақаҳои аккумулятсия; дефляция; ва минтақаҳои бухоршавии барф;</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Минтақаҳои дефляция; минтақаҳои воридоди барф; ва минтақаҳои обшавии барф;</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@113.</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Суръати деформатсия ва мутаносибан суръати фишурдани барф аз чӣ вобаста аст?</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Ҳолати барф ва бузургии фишор;</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Ҳолати барф ва бузургии нами;</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Ҳолати барф ва бузургии шамол;</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Ҳолати атроф ва бузургии бор;</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Ҳолати иқлим ва бузургии бор;</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@114.</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Суръати деформатсия ва мутаносибан суръати фишурдани барф аз чӣ вобаста аст?</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Ҳолати барф ва бузургии бор;</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Ҳолати барф ва бузургии нами;</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Ҳолати барф ва бузургии шамол;</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Ҳолати муҳити атроф ва бузургии бор;</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Ҳолати иқлим ва бузургии фишор;</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@115. </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Равандҳои асосии метаморфизм кадомҳоянд?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Сублиматсияи ях ва сублиматсияи буғи об дар сатҳи кристаллҳо;</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Деформатсияи ях ва сублиматсияи буғи об дар сатҳи кристаллҳо;</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Сублиматсияи ях ва деформатсияи буғи об дар сатҳи кристаллҳо;</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Дефлятсияи ях ва сублиматсияи буғи об дар сатҳи кристаллҳо;</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Сублиматсияи ях ва дефлятсияи буғи об дар сатҳи кристаллҳо;</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@116. </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Чор намуди метаморфизми барф вуҷуд дорад. Онҳоро номбар кунед: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Изотермикӣ, градиенти ҳарорат, метаморфизми обшавии яхбандӣ ва динамометаморфизм;</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Изотермикӣ, градиенти ҳарорат, метаморфизми гармшавии яхбандӣ ва термометаморфизм;</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Геотермикӣ, градиенти ҳарорат, метаморфизми обшавии яхбандӣ ва динамометаморфизм;</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Изотермикӣ, градиенти фишор, метаморфизми обшавии яхбандӣ ва динамометаморфизм;</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Изометерикӣ, градиенти нами, метаморфизми обшавии барф ва термометаморфизм;</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@117. </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Дар табиат чанд намуди метаморфизми барф вуҷуд дорад?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4;</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3;</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5;</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7;</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6;</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@118.</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Низоми гармии қабати барф асосан тавассути мубодилаи гармӣ дар рӯи замин ва то андозае байни чӣ муайян карда мешавад?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Хок ва барф;</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Борон ва барф;</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Хок ва борон;</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Хок ва ҳаво;</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Ҳаво ва барф;</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@119.</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Албедои қабати барф ин:</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Таносуби миқдори радиатсияи инъикосшаванда ба миқдори радиатсияи ба сатҳи барф афтида;</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Таносуби миқдори радиатсияи инъикосшаванда ба миқдори радиатсияи ба сатҳи хок афтида;</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Таносуби миқдори радиатсияи инъикосшаванда ба миқдори радиатсияи ба сатҳи борон афтида;</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Таносуби миқдори радиатсияи инъикосшаванда ба миқдори радиатсияи ба сатҳи растани афтида;</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Таносуби миқдори радиатсияи инъикосшаванда ба миқдори радиатсияи ба сатҳи об афтида;</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@120.</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Албедои қабати барф вобаста ба чӣ тағйир меёбад?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Сохтор, намӣ ва ифлосшавии барф;</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Теступвр, намӣ ва ифлосшавии барф;</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Сохтор, фишор ва ифлосшавии барф;</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Сохтор, гармӣ ва ифлосшавии барф;</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Сохтор, намӣ ва ифлосшавии борон;</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@121.</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Ташаккул ва массаи қабати барф аз рӯи чӣ муайян карда мешавад?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Минтақабандии ҷуғрофӣ, топографияи рӯи, гардиши умумии атмосфера ва миқдори боришоти сахт;</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Минтақабандии геологӣ, топографияи рӯи, гардиши умумии атмосфера ва миқдори буғ;</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Минтақабандии биологӣ, топографияи рӯи, гардиши умумии атмосфера ва миқдори газҳо дар ҳаво;</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Минтақабандии гидрологӣ, топографияи рӯи, гардиши умумии атмосфера ва миқдори боришоти моеъ;</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Минтақабандии гидрогеологӣ, топографияи рӯи, гардиши умумии атмосфера ва миқдори газҳо дар ҳаво;</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@122.</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Аз рӯи миқдори бориши барф, зимистонҳо бо чигуна барфҳо фарқ мекунанд?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Барфҳои зиёд, миёна ва кам;</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Барфҳои зиёд ва миёна;</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Барфҳои зиёд ва кам;</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Барфҳои миёна ва кам;</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Барфҳои зиёд, миёна, кам, ва хело кам;</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@123.</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Аз рӯи миқдори бориши барф, зимистонҳо бо чигуна барфҳо фарқ мекунанд?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Барфҳои зиёд, миёна ва кам;</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Барфҳои зиёд ва миёна;</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Барфҳои зиёд ва кам;</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Барфҳои миёна ва кам;</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Барфҳои зиёд, миёна, кам, ва хело кам;</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@124.</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Маҷмӯи тадбирҳоро оид ба коҳиш додани интиқоли шамол ва нигоҳ доштани барф дар саҳро чӣ номида мешавад?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Мелиоратсияи барф;</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Топографияи барф;</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Делятсияи барф;</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Инфлятсияи барф;</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ирригатсияи барф;</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@125.</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Миқдори боришоти шадид одатан бо чӣ меафзояд?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Баландии мутлақ;</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Баландии нисби;</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Баландии аниқ;</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Баландии фишор;</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Баландии географӣ;</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@126.</w:t>
      </w:r>
    </w:p>
    <w:p w:rsidR="000A54C0" w:rsidRPr="000319CD" w:rsidRDefault="000A54C0" w:rsidP="000319CD">
      <w:pPr>
        <w:spacing w:after="0" w:line="240" w:lineRule="auto"/>
        <w:jc w:val="both"/>
        <w:rPr>
          <w:rFonts w:ascii="Palatino Linotype" w:hAnsi="Palatino Linotype"/>
          <w:bCs/>
          <w:color w:val="0D0D0D"/>
          <w:sz w:val="28"/>
          <w:szCs w:val="28"/>
          <w:lang w:val="tg-Cyrl-TJ"/>
        </w:rPr>
      </w:pPr>
      <w:r w:rsidRPr="000319CD">
        <w:rPr>
          <w:rFonts w:ascii="Palatino Linotype" w:hAnsi="Palatino Linotype"/>
          <w:bCs/>
          <w:color w:val="0D0D0D"/>
          <w:sz w:val="28"/>
          <w:szCs w:val="28"/>
          <w:lang w:val="tg-Cyrl-TJ"/>
        </w:rPr>
        <w:t>Бо афзоиши баландии мутлақ ҳарорати ҳаво чӣ гуна дигаргун мешавад?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$A) </w:t>
      </w:r>
      <w:r w:rsidRPr="000319CD">
        <w:rPr>
          <w:rFonts w:ascii="Palatino Linotype" w:hAnsi="Palatino Linotype"/>
          <w:bCs/>
          <w:color w:val="0D0D0D"/>
          <w:sz w:val="28"/>
          <w:szCs w:val="28"/>
          <w:lang w:val="tg-Cyrl-TJ"/>
        </w:rPr>
        <w:t>Паст мешавад</w:t>
      </w:r>
      <w:r w:rsidRPr="000319CD">
        <w:rPr>
          <w:rFonts w:ascii="Palatino Linotype" w:hAnsi="Palatino Linotype"/>
          <w:bCs/>
          <w:color w:val="0D0D0D"/>
          <w:sz w:val="28"/>
          <w:szCs w:val="28"/>
        </w:rPr>
        <w:t xml:space="preserve"> ва миқдори боришоти сахт зиёд мешавад</w:t>
      </w:r>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$B) </w:t>
      </w:r>
      <w:r w:rsidRPr="000319CD">
        <w:rPr>
          <w:rFonts w:ascii="Palatino Linotype" w:hAnsi="Palatino Linotype"/>
          <w:bCs/>
          <w:color w:val="0D0D0D"/>
          <w:sz w:val="28"/>
          <w:szCs w:val="28"/>
          <w:lang w:val="tg-Cyrl-TJ"/>
        </w:rPr>
        <w:t>Баланд мешавад</w:t>
      </w:r>
      <w:r w:rsidRPr="000319CD">
        <w:rPr>
          <w:rFonts w:ascii="Palatino Linotype" w:hAnsi="Palatino Linotype"/>
          <w:bCs/>
          <w:color w:val="0D0D0D"/>
          <w:sz w:val="28"/>
          <w:szCs w:val="28"/>
        </w:rPr>
        <w:t xml:space="preserve"> ва миқдори боришоти сахт зиёд мешавад</w:t>
      </w:r>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$C) </w:t>
      </w:r>
      <w:r w:rsidRPr="000319CD">
        <w:rPr>
          <w:rFonts w:ascii="Palatino Linotype" w:hAnsi="Palatino Linotype"/>
          <w:bCs/>
          <w:color w:val="0D0D0D"/>
          <w:sz w:val="28"/>
          <w:szCs w:val="28"/>
          <w:lang w:val="tg-Cyrl-TJ"/>
        </w:rPr>
        <w:t>Паст мешавад</w:t>
      </w:r>
      <w:r w:rsidRPr="000319CD">
        <w:rPr>
          <w:rFonts w:ascii="Palatino Linotype" w:hAnsi="Palatino Linotype"/>
          <w:bCs/>
          <w:color w:val="0D0D0D"/>
          <w:sz w:val="28"/>
          <w:szCs w:val="28"/>
        </w:rPr>
        <w:t xml:space="preserve"> ва миқдори боришоти моеъ зиёд мешавад</w:t>
      </w:r>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$D) </w:t>
      </w:r>
      <w:r w:rsidRPr="000319CD">
        <w:rPr>
          <w:rFonts w:ascii="Palatino Linotype" w:hAnsi="Palatino Linotype"/>
          <w:bCs/>
          <w:color w:val="0D0D0D"/>
          <w:sz w:val="28"/>
          <w:szCs w:val="28"/>
          <w:lang w:val="tg-Cyrl-TJ"/>
        </w:rPr>
        <w:t>Баланд мешавад</w:t>
      </w:r>
      <w:r w:rsidRPr="000319CD">
        <w:rPr>
          <w:rFonts w:ascii="Palatino Linotype" w:hAnsi="Palatino Linotype"/>
          <w:bCs/>
          <w:color w:val="0D0D0D"/>
          <w:sz w:val="28"/>
          <w:szCs w:val="28"/>
        </w:rPr>
        <w:t xml:space="preserve"> ва миқдори боришоти моеъ зиёд мешавад</w:t>
      </w:r>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Дигаргун намешавад;</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@127.</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bCs/>
          <w:color w:val="0D0D0D"/>
          <w:sz w:val="28"/>
          <w:szCs w:val="28"/>
          <w:lang w:val="tg-Cyrl-TJ"/>
        </w:rPr>
        <w:t>Хусусиятҳои мустаҳками қабати барф аз рӯи чӣ муайян карда мешаванд?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$A) </w:t>
      </w:r>
      <w:r w:rsidRPr="000319CD">
        <w:rPr>
          <w:rFonts w:ascii="Palatino Linotype" w:hAnsi="Palatino Linotype"/>
          <w:bCs/>
          <w:color w:val="0D0D0D"/>
          <w:sz w:val="28"/>
          <w:szCs w:val="28"/>
          <w:lang w:val="tg-Cyrl-TJ"/>
        </w:rPr>
        <w:t>Сохтор, зичӣ ва ҳарорати он</w:t>
      </w:r>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$B) </w:t>
      </w:r>
      <w:r w:rsidRPr="000319CD">
        <w:rPr>
          <w:rFonts w:ascii="Palatino Linotype" w:hAnsi="Palatino Linotype"/>
          <w:bCs/>
          <w:color w:val="0D0D0D"/>
          <w:sz w:val="28"/>
          <w:szCs w:val="28"/>
          <w:lang w:val="tg-Cyrl-TJ"/>
        </w:rPr>
        <w:t>Сохтор ва зичии он</w:t>
      </w:r>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$C) </w:t>
      </w:r>
      <w:r w:rsidRPr="000319CD">
        <w:rPr>
          <w:rFonts w:ascii="Palatino Linotype" w:hAnsi="Palatino Linotype"/>
          <w:bCs/>
          <w:color w:val="0D0D0D"/>
          <w:sz w:val="28"/>
          <w:szCs w:val="28"/>
          <w:lang w:val="tg-Cyrl-TJ"/>
        </w:rPr>
        <w:t>Сохтор ва ҳарорати он</w:t>
      </w:r>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З</w:t>
      </w:r>
      <w:r w:rsidRPr="000319CD">
        <w:rPr>
          <w:rFonts w:ascii="Palatino Linotype" w:hAnsi="Palatino Linotype"/>
          <w:bCs/>
          <w:color w:val="0D0D0D"/>
          <w:sz w:val="28"/>
          <w:szCs w:val="28"/>
          <w:lang w:val="tg-Cyrl-TJ"/>
        </w:rPr>
        <w:t>ичӣ ва ҳарорати он</w:t>
      </w:r>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$E) </w:t>
      </w:r>
      <w:r w:rsidRPr="000319CD">
        <w:rPr>
          <w:rFonts w:ascii="Palatino Linotype" w:hAnsi="Palatino Linotype"/>
          <w:bCs/>
          <w:color w:val="0D0D0D"/>
          <w:sz w:val="28"/>
          <w:szCs w:val="28"/>
          <w:lang w:val="tg-Cyrl-TJ"/>
        </w:rPr>
        <w:t xml:space="preserve">Сохтор, зичӣ, </w:t>
      </w:r>
      <w:r w:rsidRPr="000319CD">
        <w:rPr>
          <w:rFonts w:ascii="Palatino Linotype" w:hAnsi="Palatino Linotype"/>
          <w:bCs/>
          <w:color w:val="0D0D0D"/>
          <w:sz w:val="28"/>
          <w:szCs w:val="28"/>
        </w:rPr>
        <w:t xml:space="preserve">газноки </w:t>
      </w:r>
      <w:r w:rsidRPr="000319CD">
        <w:rPr>
          <w:rFonts w:ascii="Palatino Linotype" w:hAnsi="Palatino Linotype"/>
          <w:bCs/>
          <w:color w:val="0D0D0D"/>
          <w:sz w:val="28"/>
          <w:szCs w:val="28"/>
          <w:lang w:val="tg-Cyrl-TJ"/>
        </w:rPr>
        <w:t>ва ҳарорати он</w:t>
      </w:r>
      <w:r w:rsidRPr="000319CD">
        <w:rPr>
          <w:rFonts w:ascii="Palatino Linotype" w:hAnsi="Palatino Linotype"/>
          <w:color w:val="0D0D0D"/>
          <w:sz w:val="28"/>
          <w:szCs w:val="28"/>
          <w:lang w:val="tg-Cyrl-TJ"/>
        </w:rPr>
        <w:t>;</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@128.</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Обшавии қабати барф аз ҳисоби чӣ ба амал меояд;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Ҳам аз ҳисоби таъмини гармӣ аз қабати болоии ҳаво ва ҳам радиатсияи офтоб;</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Танҳо аз ҳисоби таъмини гармӣ аз қабати болоии ҳаво;</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Танҳо аз ҳисоби радиатсияи офтоб;</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Аз ҳисоби таъмини гармӣ аз қабати поёнии ҳаво;</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Аз ҳисоби радиатсияи моҳтоб;</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@129.</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Яке аз сабабҳои асосии вайрон шудани устувории қабати барф ин:</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Баланд шудани массаи барф ба арзиши муҳим дар натиҷаи боришот ва интиқоли барф;</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Баланд шудани массаи барф ба арзиши муҳим дар натиҷаи боришот ва интиқоли борон;</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Баланд шудани массаи барф ба арзиши муҳим дар натиҷаи боришот ва интиқоли жола;</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Баланд шудани массаи барф ба арзиши муҳим дар натиҷаи боришот ва интиқоли оби дарёҳо;</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rPr>
        <w:t>$</w:t>
      </w:r>
      <w:r w:rsidRPr="000319CD">
        <w:rPr>
          <w:rFonts w:ascii="Palatino Linotype" w:hAnsi="Palatino Linotype"/>
          <w:color w:val="0D0D0D"/>
          <w:sz w:val="28"/>
          <w:szCs w:val="28"/>
          <w:lang w:val="tg-Cyrl-TJ"/>
        </w:rPr>
        <w:t>E) Баланд шудани массаи барф ба арзиши муҳим дар натиҷаи боришот ва интиқоли барфҳои ҳамвори;</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@130.</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Вобаста аз ҳолат ва хосиятҳои барфи тарма, чанд шакли ҳаракати тармаро фарқ мекунанд?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$A) </w:t>
      </w:r>
      <w:r w:rsidRPr="000319CD">
        <w:rPr>
          <w:rFonts w:ascii="Palatino Linotype" w:hAnsi="Palatino Linotype"/>
          <w:bCs/>
          <w:color w:val="0D0D0D"/>
          <w:sz w:val="28"/>
          <w:szCs w:val="28"/>
          <w:lang w:val="tg-Cyrl-TJ"/>
        </w:rPr>
        <w:t>6</w:t>
      </w:r>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$B) </w:t>
      </w:r>
      <w:r w:rsidRPr="000319CD">
        <w:rPr>
          <w:rFonts w:ascii="Palatino Linotype" w:hAnsi="Palatino Linotype"/>
          <w:bCs/>
          <w:color w:val="0D0D0D"/>
          <w:sz w:val="28"/>
          <w:szCs w:val="28"/>
          <w:lang w:val="tg-Cyrl-TJ"/>
        </w:rPr>
        <w:t>4</w:t>
      </w:r>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$C) </w:t>
      </w:r>
      <w:r w:rsidRPr="000319CD">
        <w:rPr>
          <w:rFonts w:ascii="Palatino Linotype" w:hAnsi="Palatino Linotype"/>
          <w:bCs/>
          <w:color w:val="0D0D0D"/>
          <w:sz w:val="28"/>
          <w:szCs w:val="28"/>
          <w:lang w:val="tg-Cyrl-TJ"/>
        </w:rPr>
        <w:t>3</w:t>
      </w:r>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5;</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$E) </w:t>
      </w:r>
      <w:r w:rsidRPr="000319CD">
        <w:rPr>
          <w:rFonts w:ascii="Palatino Linotype" w:hAnsi="Palatino Linotype"/>
          <w:bCs/>
          <w:color w:val="0D0D0D"/>
          <w:sz w:val="28"/>
          <w:szCs w:val="28"/>
          <w:lang w:val="tg-Cyrl-TJ"/>
        </w:rPr>
        <w:t>8</w:t>
      </w:r>
      <w:r w:rsidRPr="000319CD">
        <w:rPr>
          <w:rFonts w:ascii="Palatino Linotype" w:hAnsi="Palatino Linotype"/>
          <w:color w:val="0D0D0D"/>
          <w:sz w:val="28"/>
          <w:szCs w:val="28"/>
          <w:lang w:val="tg-Cyrl-TJ"/>
        </w:rPr>
        <w:t>;</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@131.</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Чанд намуди пешгӯии хатари тармафароӣ мавҷуд аст?</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$A) </w:t>
      </w:r>
      <w:r w:rsidRPr="000319CD">
        <w:rPr>
          <w:rFonts w:ascii="Palatino Linotype" w:hAnsi="Palatino Linotype"/>
          <w:bCs/>
          <w:color w:val="0D0D0D"/>
          <w:sz w:val="28"/>
          <w:szCs w:val="28"/>
          <w:lang w:val="tg-Cyrl-TJ"/>
        </w:rPr>
        <w:t>3</w:t>
      </w:r>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$B) </w:t>
      </w:r>
      <w:r w:rsidRPr="000319CD">
        <w:rPr>
          <w:rFonts w:ascii="Palatino Linotype" w:hAnsi="Palatino Linotype"/>
          <w:bCs/>
          <w:color w:val="0D0D0D"/>
          <w:sz w:val="28"/>
          <w:szCs w:val="28"/>
          <w:lang w:val="tg-Cyrl-TJ"/>
        </w:rPr>
        <w:t>4</w:t>
      </w:r>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$C) </w:t>
      </w:r>
      <w:r w:rsidRPr="000319CD">
        <w:rPr>
          <w:rFonts w:ascii="Palatino Linotype" w:hAnsi="Palatino Linotype"/>
          <w:bCs/>
          <w:color w:val="0D0D0D"/>
          <w:sz w:val="28"/>
          <w:szCs w:val="28"/>
          <w:lang w:val="tg-Cyrl-TJ"/>
        </w:rPr>
        <w:t>2</w:t>
      </w:r>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5;</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$E) </w:t>
      </w:r>
      <w:r w:rsidRPr="000319CD">
        <w:rPr>
          <w:rFonts w:ascii="Palatino Linotype" w:hAnsi="Palatino Linotype"/>
          <w:bCs/>
          <w:color w:val="0D0D0D"/>
          <w:sz w:val="28"/>
          <w:szCs w:val="28"/>
          <w:lang w:val="tg-Cyrl-TJ"/>
        </w:rPr>
        <w:t>2</w:t>
      </w:r>
      <w:r w:rsidRPr="000319CD">
        <w:rPr>
          <w:rFonts w:ascii="Palatino Linotype" w:hAnsi="Palatino Linotype"/>
          <w:color w:val="0D0D0D"/>
          <w:sz w:val="28"/>
          <w:szCs w:val="28"/>
          <w:lang w:val="tg-Cyrl-TJ"/>
        </w:rPr>
        <w:t>;</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@132.</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Се намуди пешгӯии хатари тармафароӣ мавҷуд аст, онҳоро номбар кунед: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Заминаи миқёси хурд, заминаи миқёси калон ва муфассал;</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Заминаи миқёси хурд, заминаи миқёси миёна ва муфассал;</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Заминаи миқёси хурд, заминаи миқёси хело калон ва муфассал;</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Заминаи миқёси хурд, заминаи миқёси хело хурд ва муфассал;</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Заминаи миқёси хурд, заминаи миқёси муайян нашуда ва муфассал;</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@133.</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Сарҳади поёнии хионосфера дар экватор дар баландии чанд километр ҷойгир аст?</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$A) Тақрибан </w:t>
      </w:r>
      <w:smartTag w:uri="urn:schemas-microsoft-com:office:smarttags" w:element="metricconverter">
        <w:smartTagPr>
          <w:attr w:name="ProductID" w:val="1 миллиметр"/>
        </w:smartTagPr>
        <w:r w:rsidRPr="000319CD">
          <w:rPr>
            <w:rFonts w:ascii="Palatino Linotype" w:hAnsi="Palatino Linotype"/>
            <w:color w:val="0D0D0D"/>
            <w:sz w:val="28"/>
            <w:szCs w:val="28"/>
            <w:lang w:val="tg-Cyrl-TJ"/>
          </w:rPr>
          <w:t>4,5 км</w:t>
        </w:r>
      </w:smartTag>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$B) Тақрибан </w:t>
      </w:r>
      <w:smartTag w:uri="urn:schemas-microsoft-com:office:smarttags" w:element="metricconverter">
        <w:smartTagPr>
          <w:attr w:name="ProductID" w:val="1 миллиметр"/>
        </w:smartTagPr>
        <w:r w:rsidRPr="000319CD">
          <w:rPr>
            <w:rFonts w:ascii="Palatino Linotype" w:hAnsi="Palatino Linotype"/>
            <w:color w:val="0D0D0D"/>
            <w:sz w:val="28"/>
            <w:szCs w:val="28"/>
            <w:lang w:val="tg-Cyrl-TJ"/>
          </w:rPr>
          <w:t>5,5 км</w:t>
        </w:r>
      </w:smartTag>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$C) Тақрибан </w:t>
      </w:r>
      <w:smartTag w:uri="urn:schemas-microsoft-com:office:smarttags" w:element="metricconverter">
        <w:smartTagPr>
          <w:attr w:name="ProductID" w:val="1 миллиметр"/>
        </w:smartTagPr>
        <w:r w:rsidRPr="000319CD">
          <w:rPr>
            <w:rFonts w:ascii="Palatino Linotype" w:hAnsi="Palatino Linotype"/>
            <w:color w:val="0D0D0D"/>
            <w:sz w:val="28"/>
            <w:szCs w:val="28"/>
            <w:lang w:val="tg-Cyrl-TJ"/>
          </w:rPr>
          <w:t>3,5 км</w:t>
        </w:r>
      </w:smartTag>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$D) Тақрибан </w:t>
      </w:r>
      <w:smartTag w:uri="urn:schemas-microsoft-com:office:smarttags" w:element="metricconverter">
        <w:smartTagPr>
          <w:attr w:name="ProductID" w:val="1 миллиметр"/>
        </w:smartTagPr>
        <w:r w:rsidRPr="000319CD">
          <w:rPr>
            <w:rFonts w:ascii="Palatino Linotype" w:hAnsi="Palatino Linotype"/>
            <w:color w:val="0D0D0D"/>
            <w:sz w:val="28"/>
            <w:szCs w:val="28"/>
            <w:lang w:val="tg-Cyrl-TJ"/>
          </w:rPr>
          <w:t>6,5 км</w:t>
        </w:r>
      </w:smartTag>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$E) Тақрибан </w:t>
      </w:r>
      <w:smartTag w:uri="urn:schemas-microsoft-com:office:smarttags" w:element="metricconverter">
        <w:smartTagPr>
          <w:attr w:name="ProductID" w:val="1 миллиметр"/>
        </w:smartTagPr>
        <w:r w:rsidRPr="000319CD">
          <w:rPr>
            <w:rFonts w:ascii="Palatino Linotype" w:hAnsi="Palatino Linotype"/>
            <w:color w:val="0D0D0D"/>
            <w:sz w:val="28"/>
            <w:szCs w:val="28"/>
            <w:lang w:val="tg-Cyrl-TJ"/>
          </w:rPr>
          <w:t>7,5 км</w:t>
        </w:r>
      </w:smartTag>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@134.</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Сарҳади болоии хионосфера дар баландии чанд километр ҷойгир аст?</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$A) Тақрибан </w:t>
      </w:r>
      <w:smartTag w:uri="urn:schemas-microsoft-com:office:smarttags" w:element="metricconverter">
        <w:smartTagPr>
          <w:attr w:name="ProductID" w:val="1 миллиметр"/>
        </w:smartTagPr>
        <w:r w:rsidRPr="000319CD">
          <w:rPr>
            <w:rFonts w:ascii="Palatino Linotype" w:hAnsi="Palatino Linotype"/>
            <w:color w:val="0D0D0D"/>
            <w:sz w:val="28"/>
            <w:szCs w:val="28"/>
            <w:lang w:val="tg-Cyrl-TJ"/>
          </w:rPr>
          <w:t>10 км</w:t>
        </w:r>
      </w:smartTag>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$B) Тақрибан </w:t>
      </w:r>
      <w:smartTag w:uri="urn:schemas-microsoft-com:office:smarttags" w:element="metricconverter">
        <w:smartTagPr>
          <w:attr w:name="ProductID" w:val="1 миллиметр"/>
        </w:smartTagPr>
        <w:r w:rsidRPr="000319CD">
          <w:rPr>
            <w:rFonts w:ascii="Palatino Linotype" w:hAnsi="Palatino Linotype"/>
            <w:color w:val="0D0D0D"/>
            <w:sz w:val="28"/>
            <w:szCs w:val="28"/>
            <w:lang w:val="tg-Cyrl-TJ"/>
          </w:rPr>
          <w:t>15 км</w:t>
        </w:r>
      </w:smartTag>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$C) Тақрибан </w:t>
      </w:r>
      <w:smartTag w:uri="urn:schemas-microsoft-com:office:smarttags" w:element="metricconverter">
        <w:smartTagPr>
          <w:attr w:name="ProductID" w:val="1 миллиметр"/>
        </w:smartTagPr>
        <w:r w:rsidRPr="000319CD">
          <w:rPr>
            <w:rFonts w:ascii="Palatino Linotype" w:hAnsi="Palatino Linotype"/>
            <w:color w:val="0D0D0D"/>
            <w:sz w:val="28"/>
            <w:szCs w:val="28"/>
            <w:lang w:val="tg-Cyrl-TJ"/>
          </w:rPr>
          <w:t>20 км</w:t>
        </w:r>
      </w:smartTag>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$D) Тақрибан </w:t>
      </w:r>
      <w:smartTag w:uri="urn:schemas-microsoft-com:office:smarttags" w:element="metricconverter">
        <w:smartTagPr>
          <w:attr w:name="ProductID" w:val="1 миллиметр"/>
        </w:smartTagPr>
        <w:r w:rsidRPr="000319CD">
          <w:rPr>
            <w:rFonts w:ascii="Palatino Linotype" w:hAnsi="Palatino Linotype"/>
            <w:color w:val="0D0D0D"/>
            <w:sz w:val="28"/>
            <w:szCs w:val="28"/>
            <w:lang w:val="tg-Cyrl-TJ"/>
          </w:rPr>
          <w:t>25 км</w:t>
        </w:r>
      </w:smartTag>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$E) Тақрибан </w:t>
      </w:r>
      <w:smartTag w:uri="urn:schemas-microsoft-com:office:smarttags" w:element="metricconverter">
        <w:smartTagPr>
          <w:attr w:name="ProductID" w:val="1 миллиметр"/>
        </w:smartTagPr>
        <w:r w:rsidRPr="000319CD">
          <w:rPr>
            <w:rFonts w:ascii="Palatino Linotype" w:hAnsi="Palatino Linotype"/>
            <w:color w:val="0D0D0D"/>
            <w:sz w:val="28"/>
            <w:szCs w:val="28"/>
            <w:lang w:val="tg-Cyrl-TJ"/>
          </w:rPr>
          <w:t>35 км</w:t>
        </w:r>
      </w:smartTag>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@135.</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Хатти буриши сарҳади поёни хионосфера ("сатҳи 365") бо сатҳи кӯҳҳо ва баландиҳо хатти чӣ номида мешавад?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Хатти барфии иқлимӣ;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Хатти барфии атмосферӣ;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Хатти боронии иқлимӣ;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Хатти барфии гидрологӣ;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Хатти барфии пиряхӣ;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@136.</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Сарҳади поёнии паҳншавии қабати барф дар давраи гармӣ ба таври назаррас:</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Тағйир меёбад;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Бе тағйир мемонад;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Баланд мешавад;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Паст мешавад;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Нест мешавад;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@137.</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Баландтарин мавқеи сарҳади хати барфи дар охири тобистон чӣ номида мешавад?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Хати барфи ҳақиқӣ;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Хати барфи нисбӣ;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Хати барфи орографӣ;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Хати барфи мавсимӣ;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Хати барфи пиряхӣ;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@138.</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Хатти барфи ҳақиқӣ дар пиряхҳо дар зери таъсири кадом хусусиятҳои иқлим ба вуҷуд меояд?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Таносуби гармӣ ва намӣ, инчунин макро ва мезорелиф;</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Таносуби хунукӣ ва намӣ, инчунин макро ва мезорелиф;</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Таносуби гармӣ ва хунукӣ, инчунин макро ва мезорелиф;</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Таносуби гармӣ ва фишор, инчунин макро ва мезорелиф;</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Таносуби фишор ва намӣ, инчунин макро ва мезорелиф;</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@139.</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Омилҳои яхбандӣ ба ду гурӯҳи асосӣ тақсим мешаванд, онҳо кадомҳоянд?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Омилҳои вобаста ба иқлим ва омилҳои релеф;</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Омилҳои вобаста ба обҳои сатҳи ва омилҳои релеф;</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Омилҳои вобаста ба обҳои зеризамини ва омилҳои релеф;</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Омилҳои вобаста ба атмосфера ва омилҳои релеф;</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Омилҳои вобаста ба иқлим ва омилҳои обҳои сатҳи;</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@140.</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Манбаи асосии ғизо барои пиряхҳо кадомҳоянд?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Таҳшинҳои сахти атмосфера, ки дар минтақаҳои фирн ҷамъ шудаанд;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Таҳшинҳои сахти атмосфера, ки дар минтақаҳои аблятсия ҷамъ шудаанд;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Таҳшинҳои сахти атмосфера, ки дар минтақаҳои моренаҳои асосӣ ҷамъ шудаанд;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Таҳшинҳои сахти атмосфера, ки дар минтақаҳои обшавӣ ҷамъ шудаанд;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Таҳшинҳои моеъи атмосфера, ки дар минтақаҳои фирн ҷамъ шудаанд;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@141.</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Манбаъҳои иловагии ғизо барои пиряхҳо кадомҳоянд?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Интиқоли барф, тармафароӣ, сублиматсияи буғи об ва оби гудохташуда;</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Интиқоли барф, сангфароӣ, сублиматсияи буғи об ва оби гудохташуда;</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Интиқоли барф, селфароӣ, сублиматсияи буғи об ва оби гудохташуда;</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Интиқоли барф, ярчфароӣ, сублиматсияи буғи об ва оби гудохташуда;</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Интиқоли барф, тармафароӣ, сублиматсияи буғи об ва оби яхкардашуда;</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@142.</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Пиряхи хушкро ба ду қисм тақсим кардан мумкин аст, онҳо кадомҳоянд?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Минтақаи ғизодиҳӣ (фирн ) майдони аблятсия (обшави);</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Минтақаи ғизогирӣ майдони аблятсия (обшави);</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Минтақаи ғизохуриӣ майдони аблятсия (обшави);</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Минтақаи обшави майдони аблятсия;</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Минтақаи ғеҷиш майдони аблятсия (обшави);</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@143.</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Пиряхи хушкро ба ду қисм тақсим кардан мумкин аст, ки болоии он минтақаи ғизодиҳӣ ва поёнӣ майдони аблятсия мебошад. Хати тақсимкунандаи ин минтақаҳо чӣ номида мешавад?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Сарҳади пуркунии пиряхҳо;</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Хати пуркунии пиряхҳо;</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Нуқтаи пуркунии пиряхҳо;</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Давраи пуркунии пиряхҳо;</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Сарҳади холикунии пиряхҳо;</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@144.</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Кадом олим ва соли чанд панҷ минтақаи баландкуҳро муайян кард, ки аз ҷиҳати характери просесҳои яхбандӣ фарқ мекунанд?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П.А. Шумский (1955);</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Н.А. Вербидский (1945);</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П.А. Шумский (1965);</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П.С. Туманов (1955);</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П.А. Шумский (2000);</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@145.</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П.А. Шумский (1955) панч минтакаи баландкухро муайян кард, ки аз чихати характери процессхои яхбандии яхбандй фарк мекунанд. Онҳоро номбар кунед: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Минтақаи барф, минтақаи барф-фирн, минтақаи фирни сард, минтақаи гарм, минтақаи пуршавии ях;</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Минтақаи борон, минтақаи барф-фирн, минтақаи фирни гарм, минтақаи гарм, минтақаи пуршавии ях;</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Минтақаи жола, минтақаи борон-фирн, минтақаи фирни сард, минтақаи гарм, минтақаи пуршавии ях;</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Минтақаи барф, минтақаи борон-жола, минтақаи фирни сард, минтақаи гарм, минтақаи пуршавии об;</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Минтақаи аблятсия, минтақаи борон-фирн, минтақаи фирни гарм, минтақаи гарм, минтақаи пуршавии ях;</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@146.</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rPr>
        <w:t>Табдил додани фирн ба ях тавассути ду раванд ба амал меояд, онҳо кадомҳоянд</w:t>
      </w:r>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$A) </w:t>
      </w:r>
      <w:r w:rsidRPr="000319CD">
        <w:rPr>
          <w:rFonts w:ascii="Palatino Linotype" w:hAnsi="Palatino Linotype"/>
          <w:color w:val="0D0D0D"/>
          <w:sz w:val="28"/>
          <w:szCs w:val="28"/>
        </w:rPr>
        <w:t>Фишурдани фирн ва дубора кристаллизатсияшавӣ; воридшавӣ ва ях кардани оби гудохта;</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$B) </w:t>
      </w:r>
      <w:r w:rsidRPr="000319CD">
        <w:rPr>
          <w:rFonts w:ascii="Palatino Linotype" w:hAnsi="Palatino Linotype"/>
          <w:color w:val="0D0D0D"/>
          <w:sz w:val="28"/>
          <w:szCs w:val="28"/>
        </w:rPr>
        <w:t>Фишурдани фирн ва чорбора кристаллизатсияшавиӣ; воридшавӣ ва ях кардани оби гудохта;</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$C) </w:t>
      </w:r>
      <w:r w:rsidRPr="000319CD">
        <w:rPr>
          <w:rFonts w:ascii="Palatino Linotype" w:hAnsi="Palatino Linotype"/>
          <w:color w:val="0D0D0D"/>
          <w:sz w:val="28"/>
          <w:szCs w:val="28"/>
        </w:rPr>
        <w:t>Фишурдани борон ва дубора кристаллизатсияшавиӣ; воридшавӣ ва ях кардани оби гудохта;</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$D) </w:t>
      </w:r>
      <w:r w:rsidRPr="000319CD">
        <w:rPr>
          <w:rFonts w:ascii="Palatino Linotype" w:hAnsi="Palatino Linotype"/>
          <w:color w:val="0D0D0D"/>
          <w:sz w:val="28"/>
          <w:szCs w:val="28"/>
        </w:rPr>
        <w:t>Фишурдани барф ва себора кристаллизатсияшавӣ; воридшавӣ ва ях кардани оби гудохта;</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lang w:val="tg-Cyrl-TJ"/>
        </w:rPr>
        <w:t xml:space="preserve">$E) </w:t>
      </w:r>
      <w:r w:rsidRPr="000319CD">
        <w:rPr>
          <w:rFonts w:ascii="Palatino Linotype" w:hAnsi="Palatino Linotype"/>
          <w:color w:val="0D0D0D"/>
          <w:sz w:val="28"/>
          <w:szCs w:val="28"/>
        </w:rPr>
        <w:t>Фишурдани фирн ва дубора кристаллизатсияшавӣ; беруншавӣ ва ях кардани оби дарёҳо;</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@147.</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Дар табиат ду намуди асосии яхҳои пиряхӣ мавҷуданд, онҳо кадомҳоянд?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Инфилтратсия-рекристаллизатсия ва инфилтратсия;</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Инфилтратсия-рекристаллизатсия ва филтратсия;</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Филтратсия-рекристаллизатсия ва инфилтратсия;</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Рекристаллизатсия ва инфилтратсия;</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Рекристаллизатсия ва филтратсия;</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@148.</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Дар ноҳияҳои фирн бо сабаби тағйир ёфтани реҷаи шамол ҳангоми боридани барф ва шамоли барф чӣ ба вуҷуд меоянд?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Теппаҳои барфӣ ва пуштаҳо;</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Кӯҳои барфӣ ва пуштаҳо;</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Кулҳои барфӣ ва пуштаҳо;</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Теппаҳои барфӣ ва биёбонҳо;</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Теппаҳои барфӣ ва обанборҳо;</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@149.</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Дар ҷойхое, ки қабати ифлоскунанда хурд аст ва рӯи яхро зиреҳ намедиҳад, балки танҳо азхудкунии нури офтобро зиёд мекунад, ях назар ба яхи соф:</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Бештар об мешавад;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Камтар об мешавад;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Тестар об мешавад;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Маълум карда нашудааст;</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Дертароб мешавад;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@150.</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Хусусиятҳои маъмултарини пирях кадомҳоянд?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$A) </w:t>
      </w:r>
      <w:r w:rsidRPr="000319CD">
        <w:rPr>
          <w:rFonts w:ascii="Palatino Linotype" w:hAnsi="Palatino Linotype"/>
          <w:color w:val="0D0D0D"/>
          <w:sz w:val="28"/>
          <w:szCs w:val="28"/>
        </w:rPr>
        <w:t>Масоҳат ва дарозии он;</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$B) </w:t>
      </w:r>
      <w:r w:rsidRPr="000319CD">
        <w:rPr>
          <w:rFonts w:ascii="Palatino Linotype" w:hAnsi="Palatino Linotype"/>
          <w:color w:val="0D0D0D"/>
          <w:sz w:val="28"/>
          <w:szCs w:val="28"/>
        </w:rPr>
        <w:t>Масоҳат ва паҳноии он;</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$C) </w:t>
      </w:r>
      <w:r w:rsidRPr="000319CD">
        <w:rPr>
          <w:rFonts w:ascii="Palatino Linotype" w:hAnsi="Palatino Linotype"/>
          <w:color w:val="0D0D0D"/>
          <w:sz w:val="28"/>
          <w:szCs w:val="28"/>
        </w:rPr>
        <w:t>Масоҳат ва дчуқурии он;</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$D) </w:t>
      </w:r>
      <w:r w:rsidRPr="000319CD">
        <w:rPr>
          <w:rFonts w:ascii="Palatino Linotype" w:hAnsi="Palatino Linotype"/>
          <w:color w:val="0D0D0D"/>
          <w:sz w:val="28"/>
          <w:szCs w:val="28"/>
        </w:rPr>
        <w:t>Масоҳат ва ҳаҷми он;</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lang w:val="tg-Cyrl-TJ"/>
        </w:rPr>
        <w:t xml:space="preserve">$E) </w:t>
      </w:r>
      <w:r w:rsidRPr="000319CD">
        <w:rPr>
          <w:rFonts w:ascii="Palatino Linotype" w:hAnsi="Palatino Linotype"/>
          <w:color w:val="0D0D0D"/>
          <w:sz w:val="28"/>
          <w:szCs w:val="28"/>
        </w:rPr>
        <w:t>Ҳаҷм ва дарозии он;</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@151.</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rPr>
        <w:t>Хусусияти муҳимтарини пирях ба ғайр аз масоҳати он, боз чӣ мебошад?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$A) </w:t>
      </w:r>
      <w:r w:rsidRPr="000319CD">
        <w:rPr>
          <w:rFonts w:ascii="Palatino Linotype" w:hAnsi="Palatino Linotype"/>
          <w:color w:val="0D0D0D"/>
          <w:sz w:val="28"/>
          <w:szCs w:val="28"/>
        </w:rPr>
        <w:t>Баландии сарҳади он;</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П</w:t>
      </w:r>
      <w:r w:rsidRPr="000319CD">
        <w:rPr>
          <w:rFonts w:ascii="Palatino Linotype" w:hAnsi="Palatino Linotype"/>
          <w:color w:val="0D0D0D"/>
          <w:sz w:val="28"/>
          <w:szCs w:val="28"/>
        </w:rPr>
        <w:t>аҳноии он;</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$C) </w:t>
      </w:r>
      <w:r w:rsidRPr="000319CD">
        <w:rPr>
          <w:rFonts w:ascii="Palatino Linotype" w:hAnsi="Palatino Linotype"/>
          <w:color w:val="0D0D0D"/>
          <w:sz w:val="28"/>
          <w:szCs w:val="28"/>
        </w:rPr>
        <w:t>Ғафсии он;</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Ҳ</w:t>
      </w:r>
      <w:r w:rsidRPr="000319CD">
        <w:rPr>
          <w:rFonts w:ascii="Palatino Linotype" w:hAnsi="Palatino Linotype"/>
          <w:color w:val="0D0D0D"/>
          <w:sz w:val="28"/>
          <w:szCs w:val="28"/>
        </w:rPr>
        <w:t>аҷми он;</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Дарозии он;</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@152.</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Ғафсии пирях аз руи чӣ муайян карда мешавад?</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lang w:val="tg-Cyrl-TJ"/>
        </w:rPr>
        <w:t xml:space="preserve">$A) </w:t>
      </w:r>
      <w:r w:rsidRPr="000319CD">
        <w:rPr>
          <w:rFonts w:ascii="Palatino Linotype" w:hAnsi="Palatino Linotype"/>
          <w:color w:val="0D0D0D"/>
          <w:sz w:val="28"/>
          <w:szCs w:val="28"/>
        </w:rPr>
        <w:t>Масофаи кутоҳтарин аз сатҳи он то фарши он;</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lang w:val="tg-Cyrl-TJ"/>
        </w:rPr>
        <w:t xml:space="preserve">$B) </w:t>
      </w:r>
      <w:r w:rsidRPr="000319CD">
        <w:rPr>
          <w:rFonts w:ascii="Palatino Linotype" w:hAnsi="Palatino Linotype"/>
          <w:color w:val="0D0D0D"/>
          <w:sz w:val="28"/>
          <w:szCs w:val="28"/>
        </w:rPr>
        <w:t>Масофаи дарозтарин аз сатҳи он то фарши он;</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lang w:val="tg-Cyrl-TJ"/>
        </w:rPr>
        <w:t xml:space="preserve">$C) </w:t>
      </w:r>
      <w:r w:rsidRPr="000319CD">
        <w:rPr>
          <w:rFonts w:ascii="Palatino Linotype" w:hAnsi="Palatino Linotype"/>
          <w:color w:val="0D0D0D"/>
          <w:sz w:val="28"/>
          <w:szCs w:val="28"/>
        </w:rPr>
        <w:t>Масофаи кутоҳтарин аз сатҳи он то маҷрои дарё;</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lang w:val="tg-Cyrl-TJ"/>
        </w:rPr>
        <w:t xml:space="preserve">$D) </w:t>
      </w:r>
      <w:r w:rsidRPr="000319CD">
        <w:rPr>
          <w:rFonts w:ascii="Palatino Linotype" w:hAnsi="Palatino Linotype"/>
          <w:color w:val="0D0D0D"/>
          <w:sz w:val="28"/>
          <w:szCs w:val="28"/>
        </w:rPr>
        <w:t>Масофаи кутоҳтарин аз сатҳи он то қуллаи балантарин кӯҳ;</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lang w:val="tg-Cyrl-TJ"/>
        </w:rPr>
        <w:t xml:space="preserve">$E) </w:t>
      </w:r>
      <w:r w:rsidRPr="000319CD">
        <w:rPr>
          <w:rFonts w:ascii="Palatino Linotype" w:hAnsi="Palatino Linotype"/>
          <w:color w:val="0D0D0D"/>
          <w:sz w:val="28"/>
          <w:szCs w:val="28"/>
        </w:rPr>
        <w:t>Масофаи дарозтарин сатҳи он то қуллаи балантарини кӯҳ;</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@153.</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Усули асосии муайян кардани ғафсии пиряхҳо кадом усул мебошад?</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lang w:val="tg-Cyrl-TJ"/>
        </w:rPr>
        <w:t xml:space="preserve">$A) </w:t>
      </w:r>
      <w:r w:rsidRPr="000319CD">
        <w:rPr>
          <w:rFonts w:ascii="Palatino Linotype" w:hAnsi="Palatino Linotype"/>
          <w:color w:val="0D0D0D"/>
          <w:sz w:val="28"/>
          <w:szCs w:val="28"/>
        </w:rPr>
        <w:t>Радиолакатсионӣ;</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lang w:val="tg-Cyrl-TJ"/>
        </w:rPr>
        <w:t xml:space="preserve">$B) </w:t>
      </w:r>
      <w:r w:rsidRPr="000319CD">
        <w:rPr>
          <w:rFonts w:ascii="Palatino Linotype" w:hAnsi="Palatino Linotype"/>
          <w:color w:val="0D0D0D"/>
          <w:sz w:val="28"/>
          <w:szCs w:val="28"/>
        </w:rPr>
        <w:t>Радарӣ;</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lang w:val="tg-Cyrl-TJ"/>
        </w:rPr>
        <w:t xml:space="preserve">$C) </w:t>
      </w:r>
      <w:r w:rsidRPr="000319CD">
        <w:rPr>
          <w:rFonts w:ascii="Palatino Linotype" w:hAnsi="Palatino Linotype"/>
          <w:color w:val="0D0D0D"/>
          <w:sz w:val="28"/>
          <w:szCs w:val="28"/>
        </w:rPr>
        <w:t>Геофизикӣ;</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lang w:val="tg-Cyrl-TJ"/>
        </w:rPr>
        <w:t xml:space="preserve">$D) </w:t>
      </w:r>
      <w:r w:rsidRPr="000319CD">
        <w:rPr>
          <w:rFonts w:ascii="Palatino Linotype" w:hAnsi="Palatino Linotype"/>
          <w:color w:val="0D0D0D"/>
          <w:sz w:val="28"/>
          <w:szCs w:val="28"/>
        </w:rPr>
        <w:t>Геодезӣ;</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lang w:val="tg-Cyrl-TJ"/>
        </w:rPr>
        <w:t xml:space="preserve">$E) </w:t>
      </w:r>
      <w:r w:rsidRPr="000319CD">
        <w:rPr>
          <w:rFonts w:ascii="Palatino Linotype" w:hAnsi="Palatino Linotype"/>
          <w:color w:val="0D0D0D"/>
          <w:sz w:val="28"/>
          <w:szCs w:val="28"/>
        </w:rPr>
        <w:t>Кайҳонӣ;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@154.</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Тавсифи мукаммалтаринро дар бораи ҳолати пиряхҳо кадом намуди харита медиҳад?</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lang w:val="tg-Cyrl-TJ"/>
        </w:rPr>
        <w:t xml:space="preserve">$A) </w:t>
      </w:r>
      <w:r w:rsidRPr="000319CD">
        <w:rPr>
          <w:rFonts w:ascii="Palatino Linotype" w:hAnsi="Palatino Linotype"/>
          <w:color w:val="0D0D0D"/>
          <w:sz w:val="28"/>
          <w:szCs w:val="28"/>
        </w:rPr>
        <w:t>Харитаи топографии пирях;</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lang w:val="tg-Cyrl-TJ"/>
        </w:rPr>
        <w:t xml:space="preserve">$B) </w:t>
      </w:r>
      <w:r w:rsidRPr="000319CD">
        <w:rPr>
          <w:rFonts w:ascii="Palatino Linotype" w:hAnsi="Palatino Linotype"/>
          <w:color w:val="0D0D0D"/>
          <w:sz w:val="28"/>
          <w:szCs w:val="28"/>
        </w:rPr>
        <w:t>Харитаи геологӣ;</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lang w:val="tg-Cyrl-TJ"/>
        </w:rPr>
        <w:t xml:space="preserve">$C) </w:t>
      </w:r>
      <w:r w:rsidRPr="000319CD">
        <w:rPr>
          <w:rFonts w:ascii="Palatino Linotype" w:hAnsi="Palatino Linotype"/>
          <w:color w:val="0D0D0D"/>
          <w:sz w:val="28"/>
          <w:szCs w:val="28"/>
        </w:rPr>
        <w:t>Харитаи ландшафт;</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lang w:val="tg-Cyrl-TJ"/>
        </w:rPr>
        <w:t xml:space="preserve">$D) </w:t>
      </w:r>
      <w:r w:rsidRPr="000319CD">
        <w:rPr>
          <w:rFonts w:ascii="Palatino Linotype" w:hAnsi="Palatino Linotype"/>
          <w:color w:val="0D0D0D"/>
          <w:sz w:val="28"/>
          <w:szCs w:val="28"/>
        </w:rPr>
        <w:t>Харитаи гидрогафӣ;</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lang w:val="tg-Cyrl-TJ"/>
        </w:rPr>
        <w:t xml:space="preserve">$E) </w:t>
      </w:r>
      <w:r w:rsidRPr="000319CD">
        <w:rPr>
          <w:rFonts w:ascii="Palatino Linotype" w:hAnsi="Palatino Linotype"/>
          <w:color w:val="0D0D0D"/>
          <w:sz w:val="28"/>
          <w:szCs w:val="28"/>
        </w:rPr>
        <w:t>Аксҳои кайҳонӣ;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@155.</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Тақсимоти ҳарорат дар пирях ва тағирёбии он аз рӯи кадом равандҳо муайян карда мешавад?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Гармӣ ва интиқоли масса дар рӯи замин, ҷараёни гармӣ аз рӯдҳои замин, обшавӣ ва яхбандӣ;</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lang w:val="tg-Cyrl-TJ"/>
        </w:rPr>
        <w:t>$B) Гармӣ ва интиқоли масса дар рӯи замин, х</w:t>
      </w:r>
      <w:r w:rsidRPr="000319CD">
        <w:rPr>
          <w:rFonts w:ascii="Palatino Linotype" w:hAnsi="Palatino Linotype"/>
          <w:color w:val="0D0D0D"/>
          <w:sz w:val="28"/>
          <w:szCs w:val="28"/>
        </w:rPr>
        <w:t>аритаи метеорологӣ;</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lang w:val="tg-Cyrl-TJ"/>
        </w:rPr>
        <w:t>$C) Гармӣ ва интиқоли масса дар рӯи замин, х</w:t>
      </w:r>
      <w:r w:rsidRPr="000319CD">
        <w:rPr>
          <w:rFonts w:ascii="Palatino Linotype" w:hAnsi="Palatino Linotype"/>
          <w:color w:val="0D0D0D"/>
          <w:sz w:val="28"/>
          <w:szCs w:val="28"/>
        </w:rPr>
        <w:t>аритаи ландшафт;</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lang w:val="tg-Cyrl-TJ"/>
        </w:rPr>
        <w:t>$D) Гармӣ ва интиқоли масса дар рӯи замин, х</w:t>
      </w:r>
      <w:r w:rsidRPr="000319CD">
        <w:rPr>
          <w:rFonts w:ascii="Palatino Linotype" w:hAnsi="Palatino Linotype"/>
          <w:color w:val="0D0D0D"/>
          <w:sz w:val="28"/>
          <w:szCs w:val="28"/>
        </w:rPr>
        <w:t>аритаи гидрогафӣ;</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lang w:val="tg-Cyrl-TJ"/>
        </w:rPr>
        <w:t>$E) Ҷараёни гармӣ аз рӯдҳои замин</w:t>
      </w:r>
      <w:r w:rsidRPr="000319CD">
        <w:rPr>
          <w:rFonts w:ascii="Palatino Linotype" w:hAnsi="Palatino Linotype"/>
          <w:color w:val="0D0D0D"/>
          <w:sz w:val="28"/>
          <w:szCs w:val="28"/>
        </w:rPr>
        <w:t xml:space="preserve"> бо воситаи аксҳои кайҳонӣ;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@156.</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Чор намуди тағирёбии пиряхҳо муайян карда шудаанд, онҳо кадомҳоянд?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Мавсимӣ, дунявӣ ва чандинасра, давравӣ, тасодуфӣ;</w:t>
      </w:r>
    </w:p>
    <w:p w:rsidR="000A54C0" w:rsidRPr="000319CD" w:rsidRDefault="000A54C0" w:rsidP="000319CD">
      <w:pPr>
        <w:spacing w:after="0" w:line="240" w:lineRule="auto"/>
        <w:jc w:val="both"/>
        <w:rPr>
          <w:rFonts w:ascii="Palatino Linotype" w:hAnsi="Palatino Linotype"/>
          <w:color w:val="0D0D0D"/>
          <w:sz w:val="28"/>
          <w:szCs w:val="28"/>
          <w:lang w:val="tg-Cyrl-TJ"/>
        </w:rPr>
      </w:pPr>
      <w:r>
        <w:rPr>
          <w:rFonts w:ascii="Palatino Linotype" w:hAnsi="Palatino Linotype"/>
          <w:color w:val="0D0D0D"/>
          <w:sz w:val="28"/>
          <w:szCs w:val="28"/>
          <w:lang w:val="tg-Cyrl-TJ"/>
        </w:rPr>
        <w:t>$B) Мавсимӣ, ҳазорсола, даврав,</w:t>
      </w:r>
      <w:r w:rsidRPr="000319CD">
        <w:rPr>
          <w:rFonts w:ascii="Palatino Linotype" w:hAnsi="Palatino Linotype"/>
          <w:color w:val="0D0D0D"/>
          <w:sz w:val="28"/>
          <w:szCs w:val="28"/>
          <w:lang w:val="tg-Cyrl-TJ"/>
        </w:rPr>
        <w:t xml:space="preserve"> тасодуфӣ;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Мавсимӣ, садсола</w:t>
      </w:r>
      <w:r>
        <w:rPr>
          <w:rFonts w:ascii="Palatino Linotype" w:hAnsi="Palatino Linotype"/>
          <w:color w:val="0D0D0D"/>
          <w:sz w:val="28"/>
          <w:szCs w:val="28"/>
          <w:lang w:val="tg-Cyrl-TJ"/>
        </w:rPr>
        <w:t>,</w:t>
      </w:r>
      <w:r w:rsidRPr="000319CD">
        <w:rPr>
          <w:rFonts w:ascii="Palatino Linotype" w:hAnsi="Palatino Linotype"/>
          <w:color w:val="0D0D0D"/>
          <w:sz w:val="28"/>
          <w:szCs w:val="28"/>
          <w:lang w:val="tg-Cyrl-TJ"/>
        </w:rPr>
        <w:t xml:space="preserve"> Давравӣ, тасодуфӣ;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Мавсимӣ, дунявӣ</w:t>
      </w:r>
      <w:r>
        <w:rPr>
          <w:rFonts w:ascii="Palatino Linotype" w:hAnsi="Palatino Linotype"/>
          <w:color w:val="0D0D0D"/>
          <w:sz w:val="28"/>
          <w:szCs w:val="28"/>
          <w:lang w:val="tg-Cyrl-TJ"/>
        </w:rPr>
        <w:t>,</w:t>
      </w:r>
      <w:r w:rsidRPr="000319CD">
        <w:rPr>
          <w:rFonts w:ascii="Palatino Linotype" w:hAnsi="Palatino Linotype"/>
          <w:color w:val="0D0D0D"/>
          <w:sz w:val="28"/>
          <w:szCs w:val="28"/>
          <w:lang w:val="tg-Cyrl-TJ"/>
        </w:rPr>
        <w:t xml:space="preserve"> давравӣ, тасодуфӣ;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Мавсимӣ, даҳсола, давравӣ, тасодуфӣ;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@157.</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Омӯзиши шакли ҳаракати пиряхҳо кай оғоз ёфт?</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Дар охири асри 18;</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Дар охири асри 19;</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Дар охири асри 20;</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Дар охири асри 21;</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Дар охири асри 17;</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@158.</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Дар як қатор пиряхҳо давра ба давра тағйироти тези суръати ҳаракати ях ва ҳаракати нӯги пирях мушоҳида мешавад. Ин гуна пиряхҳоро чӣ гуна пиряхҳо меноманд?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Пиряхҳои ҳаракаткунанда (пульсирующие ледники);</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Пиряхҳои ором;</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Пиряхҳои хазанда;</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Пиряхҳои ҷаҳанда;</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Пиряхҳои беҳаракат;</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@159.</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Шумораи афзалиятноки пиряхҳои ҳаракаткунанда дар куҷо дида мешаванд?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Аляска ва Архипелаги Арктикии Канада, Гренландия ва Исландия, Шпицберген, Помир ва дар кӯҳҳои Осиёи Марказӣ дида мешаванд;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Аляска Гренландия, Шпицберген, Помир ва дар кӯҳҳои Осиёи Марказӣ дида мешаванд;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Аляска ва Архипелаги Арктикии Канада, Шпицберген, Помир ва дар кӯҳҳои Осиёи Марказӣ дида мешаванд;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Аляска ва Архипелаги Арктикии Канада, Гренландия ва Исландия ва дар кӯҳҳои Осиёи Марказӣ дида мешаванд;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Аляска ва Архипелаги Арктикии Канада, Гренландия ва Исландия, Помир;</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@160.</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iCs/>
          <w:color w:val="0D0D0D"/>
          <w:sz w:val="28"/>
          <w:szCs w:val="28"/>
          <w:lang w:val="tg-Cyrl-TJ"/>
        </w:rPr>
        <w:t>Яке аз вазифаҳои омӯзиши пиряхҳои ҳаракаткунанда ин:</w:t>
      </w:r>
    </w:p>
    <w:p w:rsidR="000A54C0" w:rsidRPr="000319CD" w:rsidRDefault="000A54C0" w:rsidP="000319CD">
      <w:pPr>
        <w:spacing w:after="0" w:line="240" w:lineRule="auto"/>
        <w:jc w:val="both"/>
        <w:rPr>
          <w:rFonts w:ascii="Palatino Linotype" w:hAnsi="Palatino Linotype"/>
          <w:iCs/>
          <w:color w:val="0D0D0D"/>
          <w:sz w:val="28"/>
          <w:szCs w:val="28"/>
          <w:lang w:val="tg-Cyrl-TJ"/>
        </w:rPr>
      </w:pPr>
      <w:r w:rsidRPr="000319CD">
        <w:rPr>
          <w:rFonts w:ascii="Palatino Linotype" w:hAnsi="Palatino Linotype"/>
          <w:color w:val="0D0D0D"/>
          <w:sz w:val="28"/>
          <w:szCs w:val="28"/>
          <w:lang w:val="tg-Cyrl-TJ"/>
        </w:rPr>
        <w:t xml:space="preserve">$A) </w:t>
      </w:r>
      <w:r w:rsidRPr="000319CD">
        <w:rPr>
          <w:rFonts w:ascii="Palatino Linotype" w:hAnsi="Palatino Linotype"/>
          <w:iCs/>
          <w:color w:val="0D0D0D"/>
          <w:sz w:val="28"/>
          <w:szCs w:val="28"/>
          <w:lang w:val="tg-Cyrl-TJ"/>
        </w:rPr>
        <w:t>Пешгӯии вақти ҳаракати навбатӣ бо мақсади андешидани тадбирҳо барои кам кардани оқибатҳои хавфи онҳо;</w:t>
      </w:r>
    </w:p>
    <w:p w:rsidR="000A54C0" w:rsidRPr="000319CD" w:rsidRDefault="000A54C0" w:rsidP="000319CD">
      <w:pPr>
        <w:spacing w:after="0" w:line="240" w:lineRule="auto"/>
        <w:jc w:val="both"/>
        <w:rPr>
          <w:rFonts w:ascii="Palatino Linotype" w:hAnsi="Palatino Linotype"/>
          <w:iCs/>
          <w:color w:val="0D0D0D"/>
          <w:sz w:val="28"/>
          <w:szCs w:val="28"/>
          <w:lang w:val="tg-Cyrl-TJ"/>
        </w:rPr>
      </w:pPr>
      <w:r w:rsidRPr="000319CD">
        <w:rPr>
          <w:rFonts w:ascii="Palatino Linotype" w:hAnsi="Palatino Linotype"/>
          <w:color w:val="0D0D0D"/>
          <w:sz w:val="28"/>
          <w:szCs w:val="28"/>
          <w:lang w:val="tg-Cyrl-TJ"/>
        </w:rPr>
        <w:t xml:space="preserve">$B) </w:t>
      </w:r>
      <w:r w:rsidRPr="000319CD">
        <w:rPr>
          <w:rFonts w:ascii="Palatino Linotype" w:hAnsi="Palatino Linotype"/>
          <w:iCs/>
          <w:color w:val="0D0D0D"/>
          <w:sz w:val="28"/>
          <w:szCs w:val="28"/>
          <w:lang w:val="tg-Cyrl-TJ"/>
        </w:rPr>
        <w:t>Пешгӯии самти ҳаракати навбатӣ бо мақсади андешидани тадбирҳо барои кам кардани оқибатҳои хавфи онҳо;</w:t>
      </w:r>
    </w:p>
    <w:p w:rsidR="000A54C0" w:rsidRPr="000319CD" w:rsidRDefault="000A54C0" w:rsidP="000319CD">
      <w:pPr>
        <w:spacing w:after="0" w:line="240" w:lineRule="auto"/>
        <w:jc w:val="both"/>
        <w:rPr>
          <w:rFonts w:ascii="Palatino Linotype" w:hAnsi="Palatino Linotype"/>
          <w:iCs/>
          <w:color w:val="0D0D0D"/>
          <w:sz w:val="28"/>
          <w:szCs w:val="28"/>
          <w:lang w:val="tg-Cyrl-TJ"/>
        </w:rPr>
      </w:pPr>
      <w:r w:rsidRPr="000319CD">
        <w:rPr>
          <w:rFonts w:ascii="Palatino Linotype" w:hAnsi="Palatino Linotype"/>
          <w:color w:val="0D0D0D"/>
          <w:sz w:val="28"/>
          <w:szCs w:val="28"/>
          <w:lang w:val="tg-Cyrl-TJ"/>
        </w:rPr>
        <w:t xml:space="preserve">$C) </w:t>
      </w:r>
      <w:r w:rsidRPr="000319CD">
        <w:rPr>
          <w:rFonts w:ascii="Palatino Linotype" w:hAnsi="Palatino Linotype"/>
          <w:iCs/>
          <w:color w:val="0D0D0D"/>
          <w:sz w:val="28"/>
          <w:szCs w:val="28"/>
          <w:lang w:val="tg-Cyrl-TJ"/>
        </w:rPr>
        <w:t>Пешгӯии ҳаҷми ҳаракати навбатӣ бо мақсади андешидани тадбирҳо барои кам кардани оқибатҳои хавфи онҳо;</w:t>
      </w:r>
    </w:p>
    <w:p w:rsidR="000A54C0" w:rsidRPr="000319CD" w:rsidRDefault="000A54C0" w:rsidP="000319CD">
      <w:pPr>
        <w:spacing w:after="0" w:line="240" w:lineRule="auto"/>
        <w:jc w:val="both"/>
        <w:rPr>
          <w:rFonts w:ascii="Palatino Linotype" w:hAnsi="Palatino Linotype"/>
          <w:iCs/>
          <w:color w:val="0D0D0D"/>
          <w:sz w:val="28"/>
          <w:szCs w:val="28"/>
          <w:lang w:val="tg-Cyrl-TJ"/>
        </w:rPr>
      </w:pPr>
      <w:r w:rsidRPr="000319CD">
        <w:rPr>
          <w:rFonts w:ascii="Palatino Linotype" w:hAnsi="Palatino Linotype"/>
          <w:color w:val="0D0D0D"/>
          <w:sz w:val="28"/>
          <w:szCs w:val="28"/>
          <w:lang w:val="tg-Cyrl-TJ"/>
        </w:rPr>
        <w:t xml:space="preserve">$D) </w:t>
      </w:r>
      <w:r w:rsidRPr="000319CD">
        <w:rPr>
          <w:rFonts w:ascii="Palatino Linotype" w:hAnsi="Palatino Linotype"/>
          <w:iCs/>
          <w:color w:val="0D0D0D"/>
          <w:sz w:val="28"/>
          <w:szCs w:val="28"/>
          <w:lang w:val="tg-Cyrl-TJ"/>
        </w:rPr>
        <w:t>Пешгӯии вазни ҳаракати навбатӣ бо мақсади андешидани тадбирҳо барои кам кардани оқибатҳои хавфи онҳо;</w:t>
      </w:r>
    </w:p>
    <w:p w:rsidR="000A54C0" w:rsidRPr="000319CD" w:rsidRDefault="000A54C0" w:rsidP="000319CD">
      <w:pPr>
        <w:spacing w:after="0" w:line="240" w:lineRule="auto"/>
        <w:jc w:val="both"/>
        <w:rPr>
          <w:rFonts w:ascii="Palatino Linotype" w:hAnsi="Palatino Linotype"/>
          <w:iCs/>
          <w:color w:val="0D0D0D"/>
          <w:sz w:val="28"/>
          <w:szCs w:val="28"/>
          <w:lang w:val="tg-Cyrl-TJ"/>
        </w:rPr>
      </w:pPr>
      <w:r w:rsidRPr="000319CD">
        <w:rPr>
          <w:rFonts w:ascii="Palatino Linotype" w:hAnsi="Palatino Linotype"/>
          <w:color w:val="0D0D0D"/>
          <w:sz w:val="28"/>
          <w:szCs w:val="28"/>
          <w:lang w:val="tg-Cyrl-TJ"/>
        </w:rPr>
        <w:t xml:space="preserve">$E) </w:t>
      </w:r>
      <w:r w:rsidRPr="000319CD">
        <w:rPr>
          <w:rFonts w:ascii="Palatino Linotype" w:hAnsi="Palatino Linotype"/>
          <w:iCs/>
          <w:color w:val="0D0D0D"/>
          <w:sz w:val="28"/>
          <w:szCs w:val="28"/>
          <w:lang w:val="tg-Cyrl-TJ"/>
        </w:rPr>
        <w:t>Пешгӯии массаи ҳаракати навбатӣ бо мақсади андешидани тадбирҳо барои кам кардани оқибатҳои хавфи онҳо;</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@161.</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Миқдори пораҳои ҷинсҳое, ки пирях дар рӯи он ва дар дохили қабатҳои онҳо мебарад, чӣ номида мешаванд?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Моренаҳои рӯизаминӣ, дохилӣ ва поёнӣ;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Моренаҳои рӯизаминӣ ва дохилӣ;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Моренаҳои рӯизаминӣ ва поёнӣ;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Моренаҳои дохилӣ ва поёнӣ;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Моренаҳои паҳлу, миёна ва фронталӣ;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@162.</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Элементҳои морфологии пиряхҳоро дар шакли пуштаҳои яхҳои моренадор, ки бо сарпуши маводи кластик пушида шудаанд, чӣ номида мешаванд?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Моренаҳои паҳлу, миёна ва фронталӣ;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Моренаҳои рӯизаминӣ ва дохилӣ;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Моренаҳои рӯизаминӣ ва поёнӣ;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Моренаҳои дохилӣ ва поёнӣ;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Моренаҳои рӯизаминӣ, дохилӣ ва поёнӣ;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@163.</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Маводҳое, ки аз пиряхҳо ворид ва гузошта мешаванд, кадом намуди моренаҳоро ташкил медиҳанд?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Моренаҳои асосӣ (поёнӣ), аблятсионӣ ва терминали;</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Моренаҳои рӯизаминӣ ва дохилӣ;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Моренаҳои рӯизаминӣ ва поёнӣ;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Моренаҳои дохилӣ ва поёнӣ;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Моренаҳои паҳлу, миёна ва фронталӣ;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@164.</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Пас аз акибнишинии пиряххо чӣ боқи мемонад?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Теппаҳо ва пуштаҳои моренаҳои гузошташуда;</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Куҳҳо ва пуштаҳои моренаҳои гузошташуда;</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Кулҳо ва пуштаҳои моренаҳои гузошташуда;</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Ботлоқҳо ва пуштаҳои моренаҳои гузошташуда;</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Биёбонҳо ва пуштаҳои моренаҳои гузошташуда;</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@165.</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Моренаи поёнӣ кай пайдо мешавад?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Аз ибтидои пайдоиши пирях;</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Аз ибтидои пайдоиши фирн;</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Аз ибтидои пайдоиши барф;</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Аз ибтидои пайдоиши атмосфера;</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Аз ибтидои пайдоиши Замин;</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@166.</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Аввалин дар пиряхҳо кадом моренаҳо ба вуҷуд меоянд?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Моренаи поёнӣ;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Моренаи болоӣ;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Моренаи паҳлуи;</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Моренаи фронталӣ;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Моренаи миёна;</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@167.</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Дувум дар пиряхҳо кадом моренаҳо ба вуҷуд меоянд?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$A) </w:t>
      </w:r>
      <w:r w:rsidRPr="000319CD">
        <w:rPr>
          <w:rFonts w:ascii="Palatino Linotype" w:hAnsi="Palatino Linotype"/>
          <w:color w:val="0D0D0D"/>
          <w:sz w:val="28"/>
          <w:szCs w:val="28"/>
        </w:rPr>
        <w:t>Моренаҳои сатҳи;</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Моренаи болоӣ;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Моренаи паҳлуи;</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Моренаи фронталӣ;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Моренаи миёна;</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@168.</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Тагнишиниҳои пиряхҳо аз чӣ иборатанд?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Омехтаи ҷузъҳои гетерогенӣ, ки бо ҳам омехта шудаанд, аз сангрезаҳои азим то хока;</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Омехтаи ҷузъҳои метоморфикӣ, ки бо ҳам омехта шудаанд, аз сангрезаҳои азим то хока;</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Омехтаи ҷузъҳои магматикӣ, ки бо ҳам омехта шудаанд, аз сангрезаҳои азим то хока;</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Омехтаи ҷузъҳои биогенӣ, ки бо ҳам омехта шудаанд, аз сангрезаҳои азим то хока;</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Омехтаи ҷузъҳои намакӣ, ки бо ҳам омехта шудаанд, аз сангрезаҳои азим то хока;</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@169.</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rPr>
        <w:t>Моренаи асосӣ аз чӣ иборат аст?</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$A) </w:t>
      </w:r>
      <w:r w:rsidRPr="000319CD">
        <w:rPr>
          <w:rFonts w:ascii="Palatino Linotype" w:hAnsi="Palatino Linotype"/>
          <w:color w:val="0D0D0D"/>
          <w:sz w:val="28"/>
          <w:szCs w:val="28"/>
        </w:rPr>
        <w:t>Гили сангбор;</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$B) </w:t>
      </w:r>
      <w:r w:rsidRPr="000319CD">
        <w:rPr>
          <w:rFonts w:ascii="Palatino Linotype" w:hAnsi="Palatino Linotype"/>
          <w:color w:val="0D0D0D"/>
          <w:sz w:val="28"/>
          <w:szCs w:val="28"/>
        </w:rPr>
        <w:t>Гили намакдор;</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$C) </w:t>
      </w:r>
      <w:r w:rsidRPr="000319CD">
        <w:rPr>
          <w:rFonts w:ascii="Palatino Linotype" w:hAnsi="Palatino Linotype"/>
          <w:color w:val="0D0D0D"/>
          <w:sz w:val="28"/>
          <w:szCs w:val="28"/>
        </w:rPr>
        <w:t>Гили регдор;</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$D) </w:t>
      </w:r>
      <w:r w:rsidRPr="000319CD">
        <w:rPr>
          <w:rFonts w:ascii="Palatino Linotype" w:hAnsi="Palatino Linotype"/>
          <w:color w:val="0D0D0D"/>
          <w:sz w:val="28"/>
          <w:szCs w:val="28"/>
        </w:rPr>
        <w:t>Гили холӣ;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$E) </w:t>
      </w:r>
      <w:r w:rsidRPr="000319CD">
        <w:rPr>
          <w:rFonts w:ascii="Palatino Linotype" w:hAnsi="Palatino Linotype"/>
          <w:color w:val="0D0D0D"/>
          <w:sz w:val="28"/>
          <w:szCs w:val="28"/>
        </w:rPr>
        <w:t>Танҳо санг</w:t>
      </w:r>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@170.</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rPr>
        <w:t>Ғафсии моренаи асосӣ одатан ба чанд метр мерасад?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$A) </w:t>
      </w:r>
      <w:smartTag w:uri="urn:schemas-microsoft-com:office:smarttags" w:element="metricconverter">
        <w:smartTagPr>
          <w:attr w:name="ProductID" w:val="1 миллиметр"/>
        </w:smartTagPr>
        <w:r w:rsidRPr="000319CD">
          <w:rPr>
            <w:rFonts w:ascii="Palatino Linotype" w:hAnsi="Palatino Linotype"/>
            <w:color w:val="0D0D0D"/>
            <w:sz w:val="28"/>
            <w:szCs w:val="28"/>
          </w:rPr>
          <w:t>50 м</w:t>
        </w:r>
      </w:smartTag>
      <w:r w:rsidRPr="000319CD">
        <w:rPr>
          <w:rFonts w:ascii="Palatino Linotype" w:hAnsi="Palatino Linotype"/>
          <w:color w:val="0D0D0D"/>
          <w:sz w:val="28"/>
          <w:szCs w:val="28"/>
        </w:rPr>
        <w:t xml:space="preserve"> ва бештар;</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$B) </w:t>
      </w:r>
      <w:smartTag w:uri="urn:schemas-microsoft-com:office:smarttags" w:element="metricconverter">
        <w:smartTagPr>
          <w:attr w:name="ProductID" w:val="1 миллиметр"/>
        </w:smartTagPr>
        <w:r w:rsidRPr="000319CD">
          <w:rPr>
            <w:rFonts w:ascii="Palatino Linotype" w:hAnsi="Palatino Linotype"/>
            <w:color w:val="0D0D0D"/>
            <w:sz w:val="28"/>
            <w:szCs w:val="28"/>
            <w:lang w:val="tg-Cyrl-TJ"/>
          </w:rPr>
          <w:t>2</w:t>
        </w:r>
        <w:r w:rsidRPr="000319CD">
          <w:rPr>
            <w:rFonts w:ascii="Palatino Linotype" w:hAnsi="Palatino Linotype"/>
            <w:color w:val="0D0D0D"/>
            <w:sz w:val="28"/>
            <w:szCs w:val="28"/>
          </w:rPr>
          <w:t>50 м</w:t>
        </w:r>
      </w:smartTag>
      <w:r w:rsidRPr="000319CD">
        <w:rPr>
          <w:rFonts w:ascii="Palatino Linotype" w:hAnsi="Palatino Linotype"/>
          <w:color w:val="0D0D0D"/>
          <w:sz w:val="28"/>
          <w:szCs w:val="28"/>
        </w:rPr>
        <w:t xml:space="preserve"> ва бештар;</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$C) </w:t>
      </w:r>
      <w:smartTag w:uri="urn:schemas-microsoft-com:office:smarttags" w:element="metricconverter">
        <w:smartTagPr>
          <w:attr w:name="ProductID" w:val="1 миллиметр"/>
        </w:smartTagPr>
        <w:r w:rsidRPr="000319CD">
          <w:rPr>
            <w:rFonts w:ascii="Palatino Linotype" w:hAnsi="Palatino Linotype"/>
            <w:color w:val="0D0D0D"/>
            <w:sz w:val="28"/>
            <w:szCs w:val="28"/>
            <w:lang w:val="tg-Cyrl-TJ"/>
          </w:rPr>
          <w:t>350 м</w:t>
        </w:r>
      </w:smartTag>
      <w:r w:rsidRPr="000319CD">
        <w:rPr>
          <w:rFonts w:ascii="Palatino Linotype" w:hAnsi="Palatino Linotype"/>
          <w:color w:val="0D0D0D"/>
          <w:sz w:val="28"/>
          <w:szCs w:val="28"/>
          <w:lang w:val="tg-Cyrl-TJ"/>
        </w:rPr>
        <w:t xml:space="preserve"> ва бештар;</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$D) </w:t>
      </w:r>
      <w:smartTag w:uri="urn:schemas-microsoft-com:office:smarttags" w:element="metricconverter">
        <w:smartTagPr>
          <w:attr w:name="ProductID" w:val="1 миллиметр"/>
        </w:smartTagPr>
        <w:r w:rsidRPr="000319CD">
          <w:rPr>
            <w:rFonts w:ascii="Palatino Linotype" w:hAnsi="Palatino Linotype"/>
            <w:color w:val="0D0D0D"/>
            <w:sz w:val="28"/>
            <w:szCs w:val="28"/>
            <w:lang w:val="tg-Cyrl-TJ"/>
          </w:rPr>
          <w:t>450 м</w:t>
        </w:r>
      </w:smartTag>
      <w:r w:rsidRPr="000319CD">
        <w:rPr>
          <w:rFonts w:ascii="Palatino Linotype" w:hAnsi="Palatino Linotype"/>
          <w:color w:val="0D0D0D"/>
          <w:sz w:val="28"/>
          <w:szCs w:val="28"/>
          <w:lang w:val="tg-Cyrl-TJ"/>
        </w:rPr>
        <w:t xml:space="preserve"> ва бештар;</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$E) </w:t>
      </w:r>
      <w:smartTag w:uri="urn:schemas-microsoft-com:office:smarttags" w:element="metricconverter">
        <w:smartTagPr>
          <w:attr w:name="ProductID" w:val="1 миллиметр"/>
        </w:smartTagPr>
        <w:r w:rsidRPr="000319CD">
          <w:rPr>
            <w:rFonts w:ascii="Palatino Linotype" w:hAnsi="Palatino Linotype"/>
            <w:color w:val="0D0D0D"/>
            <w:sz w:val="28"/>
            <w:szCs w:val="28"/>
            <w:lang w:val="tg-Cyrl-TJ"/>
          </w:rPr>
          <w:t>0.5 м</w:t>
        </w:r>
      </w:smartTag>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@171.</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Маводҳои морена, ки дар натиҷаи эрозия ва дубора коркард шудан тавассути об ба вуҷуд меоянд, чӣ номида мешаванд?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Маводҳои флювиоглятсиалӣ;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Маводҳои глятсиалӣ;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Маводҳои эрозионӣ;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Маводҳои элювиалӣ;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Маводҳои пролювиалӣ;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@172.</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Муҳимтарин ва амалан ягона манбаи маълумот дар бораи пиряхҳои қадимаи континенталӣ чӣ мебошад?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Морейнҳо;</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Айзбергҳо;</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Бокимондаҳои сангшудаи ҳайвонот;</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Бокимондаҳои сангшудаи растаниҳо;</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Боқимондаҳои радиактиви дар дохили ях;</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@173.</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rPr>
        <w:t>Афзоиши умумии массаи пирях кай рух медиҳад?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Зимистон;</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Тобистон;</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Баҳор;</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Тирамоҳ;</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Фарқ надорад;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@174.</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rPr>
        <w:t>Раванд ва натиҷаи коҳиши массаи пиряхҳоро чӣ меноманд?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$A) </w:t>
      </w:r>
      <w:r w:rsidRPr="000319CD">
        <w:rPr>
          <w:rFonts w:ascii="Palatino Linotype" w:hAnsi="Palatino Linotype"/>
          <w:color w:val="0D0D0D"/>
          <w:sz w:val="28"/>
          <w:szCs w:val="28"/>
        </w:rPr>
        <w:t>Аблятсия;</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$B) </w:t>
      </w:r>
      <w:r w:rsidRPr="000319CD">
        <w:rPr>
          <w:rFonts w:ascii="Palatino Linotype" w:hAnsi="Palatino Linotype"/>
          <w:color w:val="0D0D0D"/>
          <w:sz w:val="28"/>
          <w:szCs w:val="28"/>
        </w:rPr>
        <w:t>Деформатсия;</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Деградатсия;</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Мелиоратсия;</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Денудатсия;</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@175.</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Равандҳои асосии аблятсия кадомҳоянд?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Обшавӣ ва бухоршавии барфу ях, фурӯ рехтани яхҳо ва канда шудани айсбергҳо;</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Обшавӣ ва бухоршавии барфу ях, фурӯ рехтани яхҳо;</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Обшавӣ ва бухоршавии барфу ях, канда шудани айсбергҳо;</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Обшавӣ ва бухоршавии барфу ях;</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Обшавӣ ва бухоршавии барфу ях, фурӯ рехтани яхҳо ва канда шудани ярчҳо;</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@176.</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Мувофиқи ҷои зуҳуршавӣ се намуди аблятсия ҷудо мешаванд, онҳоро номбар кунед?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Аблятсияи рӯи, аблятсияи зери пирях, аблятсияи дохили пиряхӣ;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Аблятсияи рӯи, аблятсияи болои пиряхӣ, аблятсияи дохили пиряхӣ;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Аблятсияи рӯи, аблятсияи паҳлуи пиряхӣ, аблятсияи дохили пиряхӣ;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Аблятсияи рӯи, аблятсияи зери пиряхӣ, аблятсияи дохили барфи;</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Аблятсияи рӯи, аблятсияи болои пиряхӣ, аблятсияи дохили фирнӣ;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@177.</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Арзиши солонаи тавозуни радиатсионӣ дар пиряхи Федченко ба чанд кДж/м</w:t>
      </w:r>
      <w:r w:rsidRPr="000319CD">
        <w:rPr>
          <w:rFonts w:ascii="Palatino Linotype" w:hAnsi="Palatino Linotype"/>
          <w:color w:val="0D0D0D"/>
          <w:sz w:val="28"/>
          <w:szCs w:val="28"/>
          <w:vertAlign w:val="superscript"/>
          <w:lang w:val="tg-Cyrl-TJ"/>
        </w:rPr>
        <w:t>2</w:t>
      </w:r>
      <w:r w:rsidRPr="000319CD">
        <w:rPr>
          <w:rFonts w:ascii="Palatino Linotype" w:hAnsi="Palatino Linotype"/>
          <w:color w:val="0D0D0D"/>
          <w:sz w:val="28"/>
          <w:szCs w:val="28"/>
          <w:lang w:val="tg-Cyrl-TJ"/>
        </w:rPr>
        <w:t xml:space="preserve"> баробараст?</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То - 64000 кДж</w:t>
      </w:r>
      <w:r>
        <w:rPr>
          <w:rFonts w:ascii="Palatino Linotype" w:hAnsi="Palatino Linotype"/>
          <w:color w:val="0D0D0D"/>
          <w:sz w:val="28"/>
          <w:szCs w:val="28"/>
          <w:lang w:val="tg-Cyrl-TJ"/>
        </w:rPr>
        <w:t>/</w:t>
      </w:r>
      <w:r w:rsidRPr="000319CD">
        <w:rPr>
          <w:rFonts w:ascii="Palatino Linotype" w:hAnsi="Palatino Linotype"/>
          <w:color w:val="0D0D0D"/>
          <w:sz w:val="28"/>
          <w:szCs w:val="28"/>
          <w:lang w:val="tg-Cyrl-TJ"/>
        </w:rPr>
        <w:t>м</w:t>
      </w:r>
      <w:r w:rsidRPr="000319CD">
        <w:rPr>
          <w:rFonts w:ascii="Palatino Linotype" w:hAnsi="Palatino Linotype"/>
          <w:color w:val="0D0D0D"/>
          <w:sz w:val="28"/>
          <w:szCs w:val="28"/>
          <w:vertAlign w:val="superscript"/>
          <w:lang w:val="tg-Cyrl-TJ"/>
        </w:rPr>
        <w:t>2</w:t>
      </w:r>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То - 54000 кДж</w:t>
      </w:r>
      <w:r>
        <w:rPr>
          <w:rFonts w:ascii="Palatino Linotype" w:hAnsi="Palatino Linotype"/>
          <w:color w:val="0D0D0D"/>
          <w:sz w:val="28"/>
          <w:szCs w:val="28"/>
          <w:lang w:val="tg-Cyrl-TJ"/>
        </w:rPr>
        <w:t>/</w:t>
      </w:r>
      <w:r w:rsidRPr="000319CD">
        <w:rPr>
          <w:rFonts w:ascii="Palatino Linotype" w:hAnsi="Palatino Linotype"/>
          <w:color w:val="0D0D0D"/>
          <w:sz w:val="28"/>
          <w:szCs w:val="28"/>
          <w:lang w:val="tg-Cyrl-TJ"/>
        </w:rPr>
        <w:t>м</w:t>
      </w:r>
      <w:r w:rsidRPr="000319CD">
        <w:rPr>
          <w:rFonts w:ascii="Palatino Linotype" w:hAnsi="Palatino Linotype"/>
          <w:color w:val="0D0D0D"/>
          <w:sz w:val="28"/>
          <w:szCs w:val="28"/>
          <w:vertAlign w:val="superscript"/>
          <w:lang w:val="tg-Cyrl-TJ"/>
        </w:rPr>
        <w:t>2</w:t>
      </w:r>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То - 94000 кДж</w:t>
      </w:r>
      <w:r>
        <w:rPr>
          <w:rFonts w:ascii="Palatino Linotype" w:hAnsi="Palatino Linotype"/>
          <w:color w:val="0D0D0D"/>
          <w:sz w:val="28"/>
          <w:szCs w:val="28"/>
          <w:lang w:val="tg-Cyrl-TJ"/>
        </w:rPr>
        <w:t>/</w:t>
      </w:r>
      <w:r w:rsidRPr="000319CD">
        <w:rPr>
          <w:rFonts w:ascii="Palatino Linotype" w:hAnsi="Palatino Linotype"/>
          <w:color w:val="0D0D0D"/>
          <w:sz w:val="28"/>
          <w:szCs w:val="28"/>
          <w:lang w:val="tg-Cyrl-TJ"/>
        </w:rPr>
        <w:t>м</w:t>
      </w:r>
      <w:r w:rsidRPr="000319CD">
        <w:rPr>
          <w:rFonts w:ascii="Palatino Linotype" w:hAnsi="Palatino Linotype"/>
          <w:color w:val="0D0D0D"/>
          <w:sz w:val="28"/>
          <w:szCs w:val="28"/>
          <w:vertAlign w:val="superscript"/>
          <w:lang w:val="tg-Cyrl-TJ"/>
        </w:rPr>
        <w:t>2</w:t>
      </w:r>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То - 84000 кДж</w:t>
      </w:r>
      <w:r>
        <w:rPr>
          <w:rFonts w:ascii="Palatino Linotype" w:hAnsi="Palatino Linotype"/>
          <w:color w:val="0D0D0D"/>
          <w:sz w:val="28"/>
          <w:szCs w:val="28"/>
          <w:lang w:val="tg-Cyrl-TJ"/>
        </w:rPr>
        <w:t>/</w:t>
      </w:r>
      <w:r w:rsidRPr="000319CD">
        <w:rPr>
          <w:rFonts w:ascii="Palatino Linotype" w:hAnsi="Palatino Linotype"/>
          <w:color w:val="0D0D0D"/>
          <w:sz w:val="28"/>
          <w:szCs w:val="28"/>
          <w:lang w:val="tg-Cyrl-TJ"/>
        </w:rPr>
        <w:t>м</w:t>
      </w:r>
      <w:r w:rsidRPr="000319CD">
        <w:rPr>
          <w:rFonts w:ascii="Palatino Linotype" w:hAnsi="Palatino Linotype"/>
          <w:color w:val="0D0D0D"/>
          <w:sz w:val="28"/>
          <w:szCs w:val="28"/>
          <w:vertAlign w:val="superscript"/>
          <w:lang w:val="tg-Cyrl-TJ"/>
        </w:rPr>
        <w:t>2</w:t>
      </w:r>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То - 74000 кДж</w:t>
      </w:r>
      <w:r>
        <w:rPr>
          <w:rFonts w:ascii="Palatino Linotype" w:hAnsi="Palatino Linotype"/>
          <w:color w:val="0D0D0D"/>
          <w:sz w:val="28"/>
          <w:szCs w:val="28"/>
          <w:lang w:val="tg-Cyrl-TJ"/>
        </w:rPr>
        <w:t>/</w:t>
      </w:r>
      <w:r w:rsidRPr="000319CD">
        <w:rPr>
          <w:rFonts w:ascii="Palatino Linotype" w:hAnsi="Palatino Linotype"/>
          <w:color w:val="0D0D0D"/>
          <w:sz w:val="28"/>
          <w:szCs w:val="28"/>
          <w:lang w:val="tg-Cyrl-TJ"/>
        </w:rPr>
        <w:t>м</w:t>
      </w:r>
      <w:r w:rsidRPr="000319CD">
        <w:rPr>
          <w:rFonts w:ascii="Palatino Linotype" w:hAnsi="Palatino Linotype"/>
          <w:color w:val="0D0D0D"/>
          <w:sz w:val="28"/>
          <w:szCs w:val="28"/>
          <w:vertAlign w:val="superscript"/>
          <w:lang w:val="tg-Cyrl-TJ"/>
        </w:rPr>
        <w:t>2</w:t>
      </w:r>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@178.</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Арзиши солонаи тавозуни радиатсионӣ дар </w:t>
      </w:r>
      <w:r w:rsidRPr="000319CD">
        <w:rPr>
          <w:rFonts w:ascii="Palatino Linotype" w:hAnsi="Palatino Linotype"/>
          <w:color w:val="0D0D0D"/>
          <w:sz w:val="28"/>
          <w:szCs w:val="28"/>
        </w:rPr>
        <w:t xml:space="preserve">маркази яхбандии Гренландия </w:t>
      </w:r>
      <w:r w:rsidRPr="000319CD">
        <w:rPr>
          <w:rFonts w:ascii="Palatino Linotype" w:hAnsi="Palatino Linotype"/>
          <w:color w:val="0D0D0D"/>
          <w:sz w:val="28"/>
          <w:szCs w:val="28"/>
          <w:lang w:val="tg-Cyrl-TJ"/>
        </w:rPr>
        <w:t>ба чанд кДж/м</w:t>
      </w:r>
      <w:r w:rsidRPr="000319CD">
        <w:rPr>
          <w:rFonts w:ascii="Palatino Linotype" w:hAnsi="Palatino Linotype"/>
          <w:color w:val="0D0D0D"/>
          <w:sz w:val="28"/>
          <w:szCs w:val="28"/>
          <w:vertAlign w:val="superscript"/>
          <w:lang w:val="tg-Cyrl-TJ"/>
        </w:rPr>
        <w:t>2</w:t>
      </w:r>
      <w:r w:rsidRPr="000319CD">
        <w:rPr>
          <w:rFonts w:ascii="Palatino Linotype" w:hAnsi="Palatino Linotype"/>
          <w:color w:val="0D0D0D"/>
          <w:sz w:val="28"/>
          <w:szCs w:val="28"/>
          <w:lang w:val="tg-Cyrl-TJ"/>
        </w:rPr>
        <w:t xml:space="preserve"> баробараст?</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$A) То - </w:t>
      </w:r>
      <w:r w:rsidRPr="000319CD">
        <w:rPr>
          <w:rFonts w:ascii="Palatino Linotype" w:hAnsi="Palatino Linotype"/>
          <w:color w:val="0D0D0D"/>
          <w:sz w:val="28"/>
          <w:szCs w:val="28"/>
        </w:rPr>
        <w:t>380,000 кДж/м</w:t>
      </w:r>
      <w:r w:rsidRPr="000319CD">
        <w:rPr>
          <w:rFonts w:ascii="Palatino Linotype" w:hAnsi="Palatino Linotype"/>
          <w:color w:val="0D0D0D"/>
          <w:sz w:val="28"/>
          <w:szCs w:val="28"/>
          <w:vertAlign w:val="superscript"/>
        </w:rPr>
        <w:t>2</w:t>
      </w:r>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То - 54000 кДж</w:t>
      </w:r>
      <w:r>
        <w:rPr>
          <w:rFonts w:ascii="Palatino Linotype" w:hAnsi="Palatino Linotype"/>
          <w:color w:val="0D0D0D"/>
          <w:sz w:val="28"/>
          <w:szCs w:val="28"/>
          <w:lang w:val="tg-Cyrl-TJ"/>
        </w:rPr>
        <w:t>/</w:t>
      </w:r>
      <w:r w:rsidRPr="000319CD">
        <w:rPr>
          <w:rFonts w:ascii="Palatino Linotype" w:hAnsi="Palatino Linotype"/>
          <w:color w:val="0D0D0D"/>
          <w:sz w:val="28"/>
          <w:szCs w:val="28"/>
          <w:lang w:val="tg-Cyrl-TJ"/>
        </w:rPr>
        <w:t>м</w:t>
      </w:r>
      <w:r w:rsidRPr="000319CD">
        <w:rPr>
          <w:rFonts w:ascii="Palatino Linotype" w:hAnsi="Palatino Linotype"/>
          <w:color w:val="0D0D0D"/>
          <w:sz w:val="28"/>
          <w:szCs w:val="28"/>
          <w:vertAlign w:val="superscript"/>
          <w:lang w:val="tg-Cyrl-TJ"/>
        </w:rPr>
        <w:t>2</w:t>
      </w:r>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То - 94000 кДж</w:t>
      </w:r>
      <w:r>
        <w:rPr>
          <w:rFonts w:ascii="Palatino Linotype" w:hAnsi="Palatino Linotype"/>
          <w:color w:val="0D0D0D"/>
          <w:sz w:val="28"/>
          <w:szCs w:val="28"/>
          <w:lang w:val="tg-Cyrl-TJ"/>
        </w:rPr>
        <w:t>/</w:t>
      </w:r>
      <w:r w:rsidRPr="000319CD">
        <w:rPr>
          <w:rFonts w:ascii="Palatino Linotype" w:hAnsi="Palatino Linotype"/>
          <w:color w:val="0D0D0D"/>
          <w:sz w:val="28"/>
          <w:szCs w:val="28"/>
          <w:lang w:val="tg-Cyrl-TJ"/>
        </w:rPr>
        <w:t>м</w:t>
      </w:r>
      <w:r w:rsidRPr="000319CD">
        <w:rPr>
          <w:rFonts w:ascii="Palatino Linotype" w:hAnsi="Palatino Linotype"/>
          <w:color w:val="0D0D0D"/>
          <w:sz w:val="28"/>
          <w:szCs w:val="28"/>
          <w:vertAlign w:val="superscript"/>
          <w:lang w:val="tg-Cyrl-TJ"/>
        </w:rPr>
        <w:t>2</w:t>
      </w:r>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То - 84000 кДж</w:t>
      </w:r>
      <w:r>
        <w:rPr>
          <w:rFonts w:ascii="Palatino Linotype" w:hAnsi="Palatino Linotype"/>
          <w:color w:val="0D0D0D"/>
          <w:sz w:val="28"/>
          <w:szCs w:val="28"/>
          <w:lang w:val="tg-Cyrl-TJ"/>
        </w:rPr>
        <w:t>/</w:t>
      </w:r>
      <w:r w:rsidRPr="000319CD">
        <w:rPr>
          <w:rFonts w:ascii="Palatino Linotype" w:hAnsi="Palatino Linotype"/>
          <w:color w:val="0D0D0D"/>
          <w:sz w:val="28"/>
          <w:szCs w:val="28"/>
          <w:lang w:val="tg-Cyrl-TJ"/>
        </w:rPr>
        <w:t>м</w:t>
      </w:r>
      <w:r w:rsidRPr="000319CD">
        <w:rPr>
          <w:rFonts w:ascii="Palatino Linotype" w:hAnsi="Palatino Linotype"/>
          <w:color w:val="0D0D0D"/>
          <w:sz w:val="28"/>
          <w:szCs w:val="28"/>
          <w:vertAlign w:val="superscript"/>
          <w:lang w:val="tg-Cyrl-TJ"/>
        </w:rPr>
        <w:t>2</w:t>
      </w:r>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То - 74000 кДж</w:t>
      </w:r>
      <w:r>
        <w:rPr>
          <w:rFonts w:ascii="Palatino Linotype" w:hAnsi="Palatino Linotype"/>
          <w:color w:val="0D0D0D"/>
          <w:sz w:val="28"/>
          <w:szCs w:val="28"/>
          <w:lang w:val="tg-Cyrl-TJ"/>
        </w:rPr>
        <w:t>/</w:t>
      </w:r>
      <w:r w:rsidRPr="000319CD">
        <w:rPr>
          <w:rFonts w:ascii="Palatino Linotype" w:hAnsi="Palatino Linotype"/>
          <w:color w:val="0D0D0D"/>
          <w:sz w:val="28"/>
          <w:szCs w:val="28"/>
          <w:lang w:val="tg-Cyrl-TJ"/>
        </w:rPr>
        <w:t>м</w:t>
      </w:r>
      <w:r w:rsidRPr="000319CD">
        <w:rPr>
          <w:rFonts w:ascii="Palatino Linotype" w:hAnsi="Palatino Linotype"/>
          <w:color w:val="0D0D0D"/>
          <w:sz w:val="28"/>
          <w:szCs w:val="28"/>
          <w:vertAlign w:val="superscript"/>
          <w:lang w:val="tg-Cyrl-TJ"/>
        </w:rPr>
        <w:t>2</w:t>
      </w:r>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@179.</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Равандҳои сублиматсияи ях ва сублиматсияи буғ дар кадом ҳарорат ба амал меоянд?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Ҳарорати ҳавои манфӣ;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Ҳарорати ҳавои мусбӣ;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Ҳарорати ҳавои муътадил;</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Ҳарорати ҳавои хунук;</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Ҳарорати ҳавои гарм;</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@180.</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Обе, ки ҳангоми обшавии қабати сатҳи барф ва фирн ҳосил мешавад, қисман барои чӣ сарф мешавад?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Барои яхбандии инфилтратсия;</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Барои яхбандии филтратсия;</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Барои яхбандии барф;</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Барои яхбандии об;</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Барои яхбандии ҷинсҳои кӯҳӣ;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@181.</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rPr>
        <w:t>Чиро аблятсия меноманд?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$A) </w:t>
      </w:r>
      <w:r w:rsidRPr="000319CD">
        <w:rPr>
          <w:rFonts w:ascii="Palatino Linotype" w:hAnsi="Palatino Linotype"/>
          <w:color w:val="0D0D0D"/>
          <w:sz w:val="28"/>
          <w:szCs w:val="28"/>
        </w:rPr>
        <w:t>Раванд ва натиҷаи коҳиши массаи пиряхҳоро;</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$B) </w:t>
      </w:r>
      <w:r w:rsidRPr="000319CD">
        <w:rPr>
          <w:rFonts w:ascii="Palatino Linotype" w:hAnsi="Palatino Linotype"/>
          <w:color w:val="0D0D0D"/>
          <w:sz w:val="28"/>
          <w:szCs w:val="28"/>
        </w:rPr>
        <w:t>Раванд ва натиҷаи коҳиши массаи фирнро;</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$C) </w:t>
      </w:r>
      <w:r w:rsidRPr="000319CD">
        <w:rPr>
          <w:rFonts w:ascii="Palatino Linotype" w:hAnsi="Palatino Linotype"/>
          <w:color w:val="0D0D0D"/>
          <w:sz w:val="28"/>
          <w:szCs w:val="28"/>
        </w:rPr>
        <w:t>Раванд ва натиҷаи коҳиши массаи моренаи асосиро;</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$D) </w:t>
      </w:r>
      <w:r w:rsidRPr="000319CD">
        <w:rPr>
          <w:rFonts w:ascii="Palatino Linotype" w:hAnsi="Palatino Linotype"/>
          <w:color w:val="0D0D0D"/>
          <w:sz w:val="28"/>
          <w:szCs w:val="28"/>
        </w:rPr>
        <w:t>Раванд ва натиҷаи коҳиши массаи моренаи поёниро;</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$E) </w:t>
      </w:r>
      <w:r w:rsidRPr="000319CD">
        <w:rPr>
          <w:rFonts w:ascii="Palatino Linotype" w:hAnsi="Palatino Linotype"/>
          <w:color w:val="0D0D0D"/>
          <w:sz w:val="28"/>
          <w:szCs w:val="28"/>
        </w:rPr>
        <w:t>Раванд ва натиҷаи коҳиши массаи моренаи болоиро;</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@182.</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Равандҳои асосии аблятсия кадомҳоянд?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Обшавӣ ва бухоршавии барфу ях, фурӯ рафтани яхҳо ва канда шудани айсбергҳо;</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Хушкшавӣ ва бухоршавии кӯлҳо, фурӯ рафтани яхҳо ва канда шудани айсбергҳо;</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Хушкшавӣ ва бухоршавии кулҳо, фурӯ рафтани яхҳо ва канда шудани айсбергҳо;</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Хушкшавӣ ва бухоршавии дарёҳо, фурӯ рафтани яхҳо ва канда шудани айсбергҳо;</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Хушкшавӣ ва бухоршавии уқёнусҳо, фурӯ рафтани яхҳо ва канда шудани айсбергҳо;</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@183.</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Таҳлили изотопҳо ва таҳқиқоти ҳамгирошудаи чоҳҳои чуқури пиряхҳо барои омӯзиши тағирёбии иқлим ва шароити пиряхҳо дар тӯли кадом муддат маълумоти фаровон медиҳанд?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Муддати тӯлонӣ;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Муддати кӯтоҳ;</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Дар давоми 10 сол;</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Дар давоми 5 сол;</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Дар давоми 20 сол;</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@184.</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Барои омӯзиши сохтори пиряхҳо кадом усулҳо васеъ истифода бурда мешаванд?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Геофизикӣ;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Геокимёвӣ;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Геоботаникӣ;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Геоморфологӣ;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Муҳандиси геологӣ;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@185.</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Асоси усулҳои геофизикиро, кадом усулҳо ташкил мекунанд?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$A) Гравитационӣ, электромагнитӣ, радиатсионии гамма, сейсмикӣ, электрикӣ, радиолакатсионӣ, </w:t>
      </w:r>
      <w:r w:rsidRPr="000319CD">
        <w:rPr>
          <w:rFonts w:ascii="Palatino Linotype" w:hAnsi="Palatino Linotype"/>
          <w:color w:val="0D0D0D"/>
          <w:sz w:val="28"/>
          <w:szCs w:val="28"/>
        </w:rPr>
        <w:t>гравиметрӣ</w:t>
      </w:r>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Геокимёвӣ, гравитационӣ, электромагнитӣ, радиатсионии гамма, сейсмикӣ, электрикӣ, радиолакатсионӣ, радиатсияи;</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Геоботаникӣ, гравитационӣ, электромагнитӣ, радиатсионии гамма, сейсмикӣ, электрикӣ, радиолакатсионӣ, радиатсияи;</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Геоморфологӣ, гравитационӣ, электромагнитӣ, радиатсионии гамма, сейсмикӣ, электрикӣ, радиолакатсионӣ, радиатсияи;</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Муҳандиси геологӣ, гравитационӣ, электромагнитӣ, радиатсионии гамма, сейсмикӣ, электрикӣ, радиолакатсионӣ, радиатсияи;</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@186. </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rPr>
        <w:t>Бо ташаббуси Комиссияи Байналмилалии Барф ва Ях дар соли чанд Котиботи муваққатии техникӣ таъсис дода шуд?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1976;</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1986;</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1976;</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1996;</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1977;</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@187.</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Истилоҳи "яхбандӣ" чӣ тафсир дорад?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Маҷмӯи яхҳои табиии деринаи пайдоиши гуногун: баҳр, кӯл, дарё, ях, замин, ғор ва пиряхҳо;</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Маҷмӯи яхҳои табиии деринаи пайдоиши гуногун;</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Маҷмӯи яхҳои табиии деринаи пайдоиши гуногун: ях, замин, ғор ва пиряхҳо;</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Маҷмӯи яхҳои табиии деринаи пайдоиши гуногун: баҳр, замин, ва пиряхҳо;</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Маҷмӯи яхҳои табиии деринаи пайдоиши гуногун: баҳр, кӯл, дарё, ях;</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@188.</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Омилҳои асосии минтақашавии пиряхҳои муосир кадомҳоянд?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Мавқеи ҷуғрофии қаламрав, дараҷаи континенталии он, сарчашмаҳо ва хусусиятҳои ғизогирии пиряхҳо;</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Танҳо мавқеи ҷуғрофии қаламрав;</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Танҳо дараҷаи континенталии он;</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Мавқеи ҷуғрофии қаламрав, сарчашмаҳо ва хусусиятҳои ғизогирии пиряхҳо;</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Мавқеи ҷуғрофии қаламрав, дараҷаи континенталии он;</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@189.</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Кадом олим ва ё олимон даҳ музофоти аз чиҳати манбаъҳои бо нам таъмин кардани пиряхҳо ва самти ҳаракати массаҳои ҳавои намнокро муайян карданд?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А.Н. Кренке ва В.М. Котляков;</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А.Н. Кренке;</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В.М. Котляков;</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А.Н. Кренке ва В.Н. Долгушин;</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И.Н. Самарина ва В.М. Котляков;</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@190.</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Масоҳати пиряхҳо ва яхбандиҳои чанд миллион километри квадратии масоҳати Заминро ташкил медиҳанд?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16,3 миллион км</w:t>
      </w:r>
      <w:r w:rsidRPr="000319CD">
        <w:rPr>
          <w:rFonts w:ascii="Palatino Linotype" w:hAnsi="Palatino Linotype"/>
          <w:color w:val="0D0D0D"/>
          <w:sz w:val="28"/>
          <w:szCs w:val="28"/>
          <w:vertAlign w:val="superscript"/>
          <w:lang w:val="tg-Cyrl-TJ"/>
        </w:rPr>
        <w:t>2</w:t>
      </w:r>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16,8 миллион км</w:t>
      </w:r>
      <w:r w:rsidRPr="000319CD">
        <w:rPr>
          <w:rFonts w:ascii="Palatino Linotype" w:hAnsi="Palatino Linotype"/>
          <w:color w:val="0D0D0D"/>
          <w:sz w:val="28"/>
          <w:szCs w:val="28"/>
          <w:vertAlign w:val="superscript"/>
          <w:lang w:val="tg-Cyrl-TJ"/>
        </w:rPr>
        <w:t>2</w:t>
      </w:r>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17,6 миллион км</w:t>
      </w:r>
      <w:r w:rsidRPr="000319CD">
        <w:rPr>
          <w:rFonts w:ascii="Palatino Linotype" w:hAnsi="Palatino Linotype"/>
          <w:color w:val="0D0D0D"/>
          <w:sz w:val="28"/>
          <w:szCs w:val="28"/>
          <w:vertAlign w:val="superscript"/>
          <w:lang w:val="tg-Cyrl-TJ"/>
        </w:rPr>
        <w:t>2</w:t>
      </w:r>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18,3 миллион км</w:t>
      </w:r>
      <w:r w:rsidRPr="000319CD">
        <w:rPr>
          <w:rFonts w:ascii="Palatino Linotype" w:hAnsi="Palatino Linotype"/>
          <w:color w:val="0D0D0D"/>
          <w:sz w:val="28"/>
          <w:szCs w:val="28"/>
          <w:vertAlign w:val="superscript"/>
          <w:lang w:val="tg-Cyrl-TJ"/>
        </w:rPr>
        <w:t>2</w:t>
      </w:r>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21,4 миллион км</w:t>
      </w:r>
      <w:r w:rsidRPr="000319CD">
        <w:rPr>
          <w:rFonts w:ascii="Palatino Linotype" w:hAnsi="Palatino Linotype"/>
          <w:color w:val="0D0D0D"/>
          <w:sz w:val="28"/>
          <w:szCs w:val="28"/>
          <w:vertAlign w:val="superscript"/>
          <w:lang w:val="tg-Cyrl-TJ"/>
        </w:rPr>
        <w:t>2</w:t>
      </w:r>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@191.</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Масоҳати пиряхҳо ва яхбандиҳо чанд фоизи масоҳати Заминро ташкил медиҳанд?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10,9%;</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11,9%;</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12,0%;</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13,9%;</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14,9%;</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@192.</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Захираҳои асосии ях дар Антарктида ҷамъ шудаанд. Масоҳати яхбандии он чанд фоизи масоҳати умумии пиряхҳои Заминро ташкил медиҳад?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85,65%;</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88,65%;</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86,65%;</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81,65%;</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83,65%;</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@193.</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Ҷои дуюмро аз ҷиҳати майдони пиряхҳо пас аз Антарктида Гренландия ишгол мекунад. Масоҳати яхбандии он чанд фоизи масоҳати умумии пиряхҳои Заминро ташкил медиҳад?</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11,04%;</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14,04%;</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12,04%;</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13,04%;</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10,04%;</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@194.</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Style w:val="jlqj4b"/>
          <w:rFonts w:ascii="Palatino Linotype" w:hAnsi="Palatino Linotype"/>
          <w:color w:val="0D0D0D"/>
          <w:sz w:val="28"/>
          <w:szCs w:val="28"/>
          <w:shd w:val="clear" w:color="auto" w:fill="F5F5F5"/>
          <w:lang w:val="tg-Cyrl-TJ"/>
        </w:rPr>
        <w:t>Пиряхшавӣ ва тағйирёбии он бо таъсири мутақобили кадом системаи пайвандҳои табиӣ муайян карда мешавад</w:t>
      </w:r>
      <w:r w:rsidRPr="000319CD">
        <w:rPr>
          <w:rFonts w:ascii="Palatino Linotype" w:hAnsi="Palatino Linotype"/>
          <w:color w:val="0D0D0D"/>
          <w:sz w:val="28"/>
          <w:szCs w:val="28"/>
          <w:lang w:val="tg-Cyrl-TJ"/>
        </w:rPr>
        <w:t>?</w:t>
      </w:r>
    </w:p>
    <w:p w:rsidR="000A54C0" w:rsidRPr="000319CD" w:rsidRDefault="000A54C0" w:rsidP="000319CD">
      <w:pPr>
        <w:spacing w:after="0" w:line="240" w:lineRule="auto"/>
        <w:jc w:val="both"/>
        <w:rPr>
          <w:rStyle w:val="jlqj4b"/>
          <w:rFonts w:ascii="Palatino Linotype" w:hAnsi="Palatino Linotype"/>
          <w:color w:val="0D0D0D"/>
          <w:sz w:val="28"/>
          <w:szCs w:val="28"/>
          <w:shd w:val="clear" w:color="auto" w:fill="F5F5F5"/>
          <w:lang w:val="tg-Cyrl-TJ"/>
        </w:rPr>
      </w:pPr>
      <w:r w:rsidRPr="000319CD">
        <w:rPr>
          <w:rFonts w:ascii="Palatino Linotype" w:hAnsi="Palatino Linotype"/>
          <w:color w:val="0D0D0D"/>
          <w:sz w:val="28"/>
          <w:szCs w:val="28"/>
          <w:lang w:val="tg-Cyrl-TJ"/>
        </w:rPr>
        <w:t xml:space="preserve">$A) </w:t>
      </w:r>
      <w:r w:rsidRPr="000319CD">
        <w:rPr>
          <w:rStyle w:val="jlqj4b"/>
          <w:rFonts w:ascii="Palatino Linotype" w:hAnsi="Palatino Linotype"/>
          <w:color w:val="0D0D0D"/>
          <w:sz w:val="28"/>
          <w:szCs w:val="28"/>
          <w:shd w:val="clear" w:color="auto" w:fill="F5F5F5"/>
          <w:lang w:val="tg-Cyrl-TJ"/>
        </w:rPr>
        <w:t>Атмосфера, уқёнус, сатҳи замин, барфу яхбандӣ;</w:t>
      </w:r>
    </w:p>
    <w:p w:rsidR="000A54C0" w:rsidRPr="000319CD" w:rsidRDefault="000A54C0" w:rsidP="000319CD">
      <w:pPr>
        <w:spacing w:after="0" w:line="240" w:lineRule="auto"/>
        <w:jc w:val="both"/>
        <w:rPr>
          <w:rStyle w:val="jlqj4b"/>
          <w:rFonts w:ascii="Palatino Linotype" w:hAnsi="Palatino Linotype"/>
          <w:color w:val="0D0D0D"/>
          <w:sz w:val="28"/>
          <w:szCs w:val="28"/>
          <w:shd w:val="clear" w:color="auto" w:fill="F5F5F5"/>
          <w:lang w:val="tg-Cyrl-TJ"/>
        </w:rPr>
      </w:pPr>
      <w:r w:rsidRPr="000319CD">
        <w:rPr>
          <w:rFonts w:ascii="Palatino Linotype" w:hAnsi="Palatino Linotype"/>
          <w:color w:val="0D0D0D"/>
          <w:sz w:val="28"/>
          <w:szCs w:val="28"/>
          <w:lang w:val="tg-Cyrl-TJ"/>
        </w:rPr>
        <w:t xml:space="preserve">$B) </w:t>
      </w:r>
      <w:r w:rsidRPr="000319CD">
        <w:rPr>
          <w:rStyle w:val="jlqj4b"/>
          <w:rFonts w:ascii="Palatino Linotype" w:hAnsi="Palatino Linotype"/>
          <w:color w:val="0D0D0D"/>
          <w:sz w:val="28"/>
          <w:szCs w:val="28"/>
          <w:shd w:val="clear" w:color="auto" w:fill="F5F5F5"/>
          <w:lang w:val="tg-Cyrl-TJ"/>
        </w:rPr>
        <w:t>Биосфера, уқёнус, сатҳи замин, барфу борон;</w:t>
      </w:r>
    </w:p>
    <w:p w:rsidR="000A54C0" w:rsidRPr="000319CD" w:rsidRDefault="000A54C0" w:rsidP="000319CD">
      <w:pPr>
        <w:spacing w:after="0" w:line="240" w:lineRule="auto"/>
        <w:jc w:val="both"/>
        <w:rPr>
          <w:rStyle w:val="jlqj4b"/>
          <w:rFonts w:ascii="Palatino Linotype" w:hAnsi="Palatino Linotype"/>
          <w:color w:val="0D0D0D"/>
          <w:sz w:val="28"/>
          <w:szCs w:val="28"/>
          <w:shd w:val="clear" w:color="auto" w:fill="F5F5F5"/>
          <w:lang w:val="tg-Cyrl-TJ"/>
        </w:rPr>
      </w:pPr>
      <w:r w:rsidRPr="000319CD">
        <w:rPr>
          <w:rFonts w:ascii="Palatino Linotype" w:hAnsi="Palatino Linotype"/>
          <w:color w:val="0D0D0D"/>
          <w:sz w:val="28"/>
          <w:szCs w:val="28"/>
          <w:lang w:val="tg-Cyrl-TJ"/>
        </w:rPr>
        <w:t xml:space="preserve">$C) </w:t>
      </w:r>
      <w:r w:rsidRPr="000319CD">
        <w:rPr>
          <w:rStyle w:val="jlqj4b"/>
          <w:rFonts w:ascii="Palatino Linotype" w:hAnsi="Palatino Linotype"/>
          <w:color w:val="0D0D0D"/>
          <w:sz w:val="28"/>
          <w:szCs w:val="28"/>
          <w:shd w:val="clear" w:color="auto" w:fill="F5F5F5"/>
          <w:lang w:val="tg-Cyrl-TJ"/>
        </w:rPr>
        <w:t>Стратосфера, уқёнус, сатҳи замин, барфу яхбандӣ;</w:t>
      </w:r>
    </w:p>
    <w:p w:rsidR="000A54C0" w:rsidRPr="000319CD" w:rsidRDefault="000A54C0" w:rsidP="000319CD">
      <w:pPr>
        <w:spacing w:after="0" w:line="240" w:lineRule="auto"/>
        <w:jc w:val="both"/>
        <w:rPr>
          <w:rStyle w:val="jlqj4b"/>
          <w:rFonts w:ascii="Palatino Linotype" w:hAnsi="Palatino Linotype"/>
          <w:color w:val="0D0D0D"/>
          <w:sz w:val="28"/>
          <w:szCs w:val="28"/>
          <w:shd w:val="clear" w:color="auto" w:fill="F5F5F5"/>
          <w:lang w:val="tg-Cyrl-TJ"/>
        </w:rPr>
      </w:pPr>
      <w:r w:rsidRPr="000319CD">
        <w:rPr>
          <w:rFonts w:ascii="Palatino Linotype" w:hAnsi="Palatino Linotype"/>
          <w:color w:val="0D0D0D"/>
          <w:sz w:val="28"/>
          <w:szCs w:val="28"/>
          <w:lang w:val="tg-Cyrl-TJ"/>
        </w:rPr>
        <w:t xml:space="preserve">$D) </w:t>
      </w:r>
      <w:r w:rsidRPr="000319CD">
        <w:rPr>
          <w:rStyle w:val="jlqj4b"/>
          <w:rFonts w:ascii="Palatino Linotype" w:hAnsi="Palatino Linotype"/>
          <w:color w:val="0D0D0D"/>
          <w:sz w:val="28"/>
          <w:szCs w:val="28"/>
          <w:shd w:val="clear" w:color="auto" w:fill="F5F5F5"/>
          <w:lang w:val="tg-Cyrl-TJ"/>
        </w:rPr>
        <w:t>Гидросфера, уқёнус, сатҳи замин, барфу яхбандӣ;</w:t>
      </w:r>
    </w:p>
    <w:p w:rsidR="000A54C0" w:rsidRPr="000319CD" w:rsidRDefault="000A54C0" w:rsidP="000319CD">
      <w:pPr>
        <w:spacing w:after="0" w:line="240" w:lineRule="auto"/>
        <w:jc w:val="both"/>
        <w:rPr>
          <w:rStyle w:val="jlqj4b"/>
          <w:rFonts w:ascii="Palatino Linotype" w:hAnsi="Palatino Linotype"/>
          <w:color w:val="0D0D0D"/>
          <w:sz w:val="28"/>
          <w:szCs w:val="28"/>
          <w:shd w:val="clear" w:color="auto" w:fill="F5F5F5"/>
          <w:lang w:val="tg-Cyrl-TJ"/>
        </w:rPr>
      </w:pPr>
      <w:r w:rsidRPr="000319CD">
        <w:rPr>
          <w:rFonts w:ascii="Palatino Linotype" w:hAnsi="Palatino Linotype"/>
          <w:color w:val="0D0D0D"/>
          <w:sz w:val="28"/>
          <w:szCs w:val="28"/>
          <w:lang w:val="tg-Cyrl-TJ"/>
        </w:rPr>
        <w:t xml:space="preserve">$E) </w:t>
      </w:r>
      <w:r w:rsidRPr="000319CD">
        <w:rPr>
          <w:rStyle w:val="jlqj4b"/>
          <w:rFonts w:ascii="Palatino Linotype" w:hAnsi="Palatino Linotype"/>
          <w:color w:val="0D0D0D"/>
          <w:sz w:val="28"/>
          <w:szCs w:val="28"/>
          <w:shd w:val="clear" w:color="auto" w:fill="F5F5F5"/>
          <w:lang w:val="tg-Cyrl-TJ"/>
        </w:rPr>
        <w:t>Литосфера, уқёнус, сатҳи замин, барфу яхбандӣ;</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@195.</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Барои </w:t>
      </w:r>
      <w:smartTag w:uri="urn:schemas-microsoft-com:office:smarttags" w:element="metricconverter">
        <w:smartTagPr>
          <w:attr w:name="ProductID" w:val="1 миллиметр"/>
        </w:smartTagPr>
        <w:r w:rsidRPr="000319CD">
          <w:rPr>
            <w:rFonts w:ascii="Palatino Linotype" w:hAnsi="Palatino Linotype"/>
            <w:color w:val="0D0D0D"/>
            <w:sz w:val="28"/>
            <w:szCs w:val="28"/>
            <w:lang w:val="tg-Cyrl-TJ"/>
          </w:rPr>
          <w:t>1 миллиметр</w:t>
        </w:r>
      </w:smartTag>
      <w:r w:rsidRPr="000319CD">
        <w:rPr>
          <w:rFonts w:ascii="Palatino Linotype" w:hAnsi="Palatino Linotype"/>
          <w:color w:val="0D0D0D"/>
          <w:sz w:val="28"/>
          <w:szCs w:val="28"/>
          <w:lang w:val="tg-Cyrl-TJ"/>
        </w:rPr>
        <w:t xml:space="preserve"> тағйир додани сатхи уқёнуси ҷаҳон чанд километри мукааб об илова кардан ё кам кардан лозим аст?</w:t>
      </w:r>
    </w:p>
    <w:p w:rsidR="000A54C0" w:rsidRPr="000319CD" w:rsidRDefault="000A54C0" w:rsidP="000319CD">
      <w:pPr>
        <w:spacing w:after="0" w:line="240" w:lineRule="auto"/>
        <w:jc w:val="both"/>
        <w:rPr>
          <w:rFonts w:ascii="Palatino Linotype" w:hAnsi="Palatino Linotype"/>
          <w:color w:val="0D0D0D"/>
          <w:sz w:val="28"/>
          <w:szCs w:val="28"/>
          <w:lang w:val="en-US"/>
        </w:rPr>
      </w:pPr>
      <w:r w:rsidRPr="000319CD">
        <w:rPr>
          <w:rFonts w:ascii="Palatino Linotype" w:hAnsi="Palatino Linotype"/>
          <w:color w:val="0D0D0D"/>
          <w:sz w:val="28"/>
          <w:szCs w:val="28"/>
          <w:lang w:val="tg-Cyrl-TJ"/>
        </w:rPr>
        <w:t>$A) 360-400 км</w:t>
      </w:r>
      <w:r w:rsidRPr="000319CD">
        <w:rPr>
          <w:rFonts w:ascii="Palatino Linotype" w:hAnsi="Palatino Linotype"/>
          <w:color w:val="0D0D0D"/>
          <w:sz w:val="28"/>
          <w:szCs w:val="28"/>
          <w:vertAlign w:val="superscript"/>
          <w:lang w:val="tg-Cyrl-TJ"/>
        </w:rPr>
        <w:t>2</w:t>
      </w:r>
      <w:r w:rsidRPr="000319CD">
        <w:rPr>
          <w:rFonts w:ascii="Palatino Linotype" w:hAnsi="Palatino Linotype"/>
          <w:color w:val="0D0D0D"/>
          <w:sz w:val="28"/>
          <w:szCs w:val="28"/>
          <w:lang w:val="en-US"/>
        </w:rPr>
        <w:t>;</w:t>
      </w:r>
    </w:p>
    <w:p w:rsidR="000A54C0" w:rsidRPr="000319CD" w:rsidRDefault="000A54C0" w:rsidP="000319CD">
      <w:pPr>
        <w:spacing w:after="0" w:line="240" w:lineRule="auto"/>
        <w:jc w:val="both"/>
        <w:rPr>
          <w:rFonts w:ascii="Palatino Linotype" w:hAnsi="Palatino Linotype"/>
          <w:color w:val="0D0D0D"/>
          <w:sz w:val="28"/>
          <w:szCs w:val="28"/>
          <w:lang w:val="en-US"/>
        </w:rPr>
      </w:pPr>
      <w:r w:rsidRPr="000319CD">
        <w:rPr>
          <w:rFonts w:ascii="Palatino Linotype" w:hAnsi="Palatino Linotype"/>
          <w:color w:val="0D0D0D"/>
          <w:sz w:val="28"/>
          <w:szCs w:val="28"/>
          <w:lang w:val="tg-Cyrl-TJ"/>
        </w:rPr>
        <w:t>$B) 560-600 км</w:t>
      </w:r>
      <w:r w:rsidRPr="000319CD">
        <w:rPr>
          <w:rFonts w:ascii="Palatino Linotype" w:hAnsi="Palatino Linotype"/>
          <w:color w:val="0D0D0D"/>
          <w:sz w:val="28"/>
          <w:szCs w:val="28"/>
          <w:vertAlign w:val="superscript"/>
          <w:lang w:val="tg-Cyrl-TJ"/>
        </w:rPr>
        <w:t>2</w:t>
      </w:r>
      <w:r w:rsidRPr="000319CD">
        <w:rPr>
          <w:rFonts w:ascii="Palatino Linotype" w:hAnsi="Palatino Linotype"/>
          <w:color w:val="0D0D0D"/>
          <w:sz w:val="28"/>
          <w:szCs w:val="28"/>
          <w:lang w:val="en-US"/>
        </w:rPr>
        <w:t>;</w:t>
      </w:r>
    </w:p>
    <w:p w:rsidR="000A54C0" w:rsidRPr="000319CD" w:rsidRDefault="000A54C0" w:rsidP="000319CD">
      <w:pPr>
        <w:spacing w:after="0" w:line="240" w:lineRule="auto"/>
        <w:jc w:val="both"/>
        <w:rPr>
          <w:rFonts w:ascii="Palatino Linotype" w:hAnsi="Palatino Linotype"/>
          <w:color w:val="0D0D0D"/>
          <w:sz w:val="28"/>
          <w:szCs w:val="28"/>
          <w:lang w:val="en-US"/>
        </w:rPr>
      </w:pPr>
      <w:r w:rsidRPr="000319CD">
        <w:rPr>
          <w:rFonts w:ascii="Palatino Linotype" w:hAnsi="Palatino Linotype"/>
          <w:color w:val="0D0D0D"/>
          <w:sz w:val="28"/>
          <w:szCs w:val="28"/>
          <w:lang w:val="tg-Cyrl-TJ"/>
        </w:rPr>
        <w:t>$C) 260-300 км</w:t>
      </w:r>
      <w:r w:rsidRPr="000319CD">
        <w:rPr>
          <w:rFonts w:ascii="Palatino Linotype" w:hAnsi="Palatino Linotype"/>
          <w:color w:val="0D0D0D"/>
          <w:sz w:val="28"/>
          <w:szCs w:val="28"/>
          <w:vertAlign w:val="superscript"/>
          <w:lang w:val="tg-Cyrl-TJ"/>
        </w:rPr>
        <w:t>2</w:t>
      </w:r>
      <w:r w:rsidRPr="000319CD">
        <w:rPr>
          <w:rFonts w:ascii="Palatino Linotype" w:hAnsi="Palatino Linotype"/>
          <w:color w:val="0D0D0D"/>
          <w:sz w:val="28"/>
          <w:szCs w:val="28"/>
          <w:lang w:val="en-US"/>
        </w:rPr>
        <w:t>;</w:t>
      </w:r>
    </w:p>
    <w:p w:rsidR="000A54C0" w:rsidRPr="000319CD" w:rsidRDefault="000A54C0" w:rsidP="000319CD">
      <w:pPr>
        <w:spacing w:after="0" w:line="240" w:lineRule="auto"/>
        <w:jc w:val="both"/>
        <w:rPr>
          <w:rFonts w:ascii="Palatino Linotype" w:hAnsi="Palatino Linotype"/>
          <w:color w:val="0D0D0D"/>
          <w:sz w:val="28"/>
          <w:szCs w:val="28"/>
          <w:lang w:val="en-US"/>
        </w:rPr>
      </w:pPr>
      <w:r w:rsidRPr="000319CD">
        <w:rPr>
          <w:rFonts w:ascii="Palatino Linotype" w:hAnsi="Palatino Linotype"/>
          <w:color w:val="0D0D0D"/>
          <w:sz w:val="28"/>
          <w:szCs w:val="28"/>
          <w:lang w:val="tg-Cyrl-TJ"/>
        </w:rPr>
        <w:t>$D) 760-800 км</w:t>
      </w:r>
      <w:r w:rsidRPr="000319CD">
        <w:rPr>
          <w:rFonts w:ascii="Palatino Linotype" w:hAnsi="Palatino Linotype"/>
          <w:color w:val="0D0D0D"/>
          <w:sz w:val="28"/>
          <w:szCs w:val="28"/>
          <w:vertAlign w:val="superscript"/>
          <w:lang w:val="tg-Cyrl-TJ"/>
        </w:rPr>
        <w:t>2</w:t>
      </w:r>
      <w:r w:rsidRPr="000319CD">
        <w:rPr>
          <w:rFonts w:ascii="Palatino Linotype" w:hAnsi="Palatino Linotype"/>
          <w:color w:val="0D0D0D"/>
          <w:sz w:val="28"/>
          <w:szCs w:val="28"/>
          <w:lang w:val="en-US"/>
        </w:rPr>
        <w:t>;</w:t>
      </w:r>
    </w:p>
    <w:p w:rsidR="000A54C0" w:rsidRPr="000319CD" w:rsidRDefault="000A54C0" w:rsidP="000319CD">
      <w:pPr>
        <w:spacing w:after="0" w:line="240" w:lineRule="auto"/>
        <w:jc w:val="both"/>
        <w:rPr>
          <w:rFonts w:ascii="Palatino Linotype" w:hAnsi="Palatino Linotype"/>
          <w:color w:val="0D0D0D"/>
          <w:sz w:val="28"/>
          <w:szCs w:val="28"/>
          <w:lang w:val="en-US"/>
        </w:rPr>
      </w:pPr>
      <w:r w:rsidRPr="000319CD">
        <w:rPr>
          <w:rFonts w:ascii="Palatino Linotype" w:hAnsi="Palatino Linotype"/>
          <w:color w:val="0D0D0D"/>
          <w:sz w:val="28"/>
          <w:szCs w:val="28"/>
          <w:lang w:val="tg-Cyrl-TJ"/>
        </w:rPr>
        <w:t>$E) 460-500 км</w:t>
      </w:r>
      <w:r w:rsidRPr="000319CD">
        <w:rPr>
          <w:rFonts w:ascii="Palatino Linotype" w:hAnsi="Palatino Linotype"/>
          <w:color w:val="0D0D0D"/>
          <w:sz w:val="28"/>
          <w:szCs w:val="28"/>
          <w:vertAlign w:val="superscript"/>
          <w:lang w:val="tg-Cyrl-TJ"/>
        </w:rPr>
        <w:t>2</w:t>
      </w:r>
      <w:r w:rsidRPr="000319CD">
        <w:rPr>
          <w:rFonts w:ascii="Palatino Linotype" w:hAnsi="Palatino Linotype"/>
          <w:color w:val="0D0D0D"/>
          <w:sz w:val="28"/>
          <w:szCs w:val="28"/>
          <w:lang w:val="en-US"/>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@196.</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lang w:val="tg-Cyrl-TJ"/>
        </w:rPr>
        <w:t xml:space="preserve">Дар қабати болоии қишри замин қабатҳои яхкардаи хок ва чинсҳо паҳн шудаанд. </w:t>
      </w:r>
      <w:r w:rsidRPr="000319CD">
        <w:rPr>
          <w:rFonts w:ascii="Palatino Linotype" w:hAnsi="Palatino Linotype"/>
          <w:color w:val="0D0D0D"/>
          <w:sz w:val="28"/>
          <w:szCs w:val="28"/>
        </w:rPr>
        <w:t>Онро чӣ меноманд?</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lang w:val="tg-Cyrl-TJ"/>
        </w:rPr>
        <w:t>$A) Қабати к</w:t>
      </w:r>
      <w:r w:rsidRPr="000319CD">
        <w:rPr>
          <w:rFonts w:ascii="Palatino Linotype" w:hAnsi="Palatino Linotype"/>
          <w:color w:val="0D0D0D"/>
          <w:sz w:val="28"/>
          <w:szCs w:val="28"/>
        </w:rPr>
        <w:t>риолитӣ;</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lang w:val="tg-Cyrl-TJ"/>
        </w:rPr>
        <w:t xml:space="preserve">$B) Қабати </w:t>
      </w:r>
      <w:r w:rsidRPr="000319CD">
        <w:rPr>
          <w:rFonts w:ascii="Palatino Linotype" w:hAnsi="Palatino Linotype"/>
          <w:color w:val="0D0D0D"/>
          <w:sz w:val="28"/>
          <w:szCs w:val="28"/>
        </w:rPr>
        <w:t>биологӣ;</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lang w:val="tg-Cyrl-TJ"/>
        </w:rPr>
        <w:t>$C) Қабати литологӣ</w:t>
      </w:r>
      <w:r w:rsidRPr="000319CD">
        <w:rPr>
          <w:rFonts w:ascii="Palatino Linotype" w:hAnsi="Palatino Linotype"/>
          <w:color w:val="0D0D0D"/>
          <w:sz w:val="28"/>
          <w:szCs w:val="28"/>
        </w:rPr>
        <w:t>;</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lang w:val="tg-Cyrl-TJ"/>
        </w:rPr>
        <w:t>$D) Қабати бодхурдашавӣ</w:t>
      </w:r>
      <w:r w:rsidRPr="000319CD">
        <w:rPr>
          <w:rFonts w:ascii="Palatino Linotype" w:hAnsi="Palatino Linotype"/>
          <w:color w:val="0D0D0D"/>
          <w:sz w:val="28"/>
          <w:szCs w:val="28"/>
        </w:rPr>
        <w:t>;</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lang w:val="tg-Cyrl-TJ"/>
        </w:rPr>
        <w:t>$E) Қабати радиактив</w:t>
      </w:r>
      <w:r w:rsidRPr="000319CD">
        <w:rPr>
          <w:rFonts w:ascii="Palatino Linotype" w:hAnsi="Palatino Linotype"/>
          <w:color w:val="0D0D0D"/>
          <w:sz w:val="28"/>
          <w:szCs w:val="28"/>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@197.</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lang w:val="tg-Cyrl-TJ"/>
        </w:rPr>
        <w:t xml:space="preserve">Дар қабати болоии қишри замин қабатҳои яхкардаи хок ва чинсҳо паҳн шудаанд. </w:t>
      </w:r>
      <w:r w:rsidRPr="000319CD">
        <w:rPr>
          <w:rFonts w:ascii="Palatino Linotype" w:hAnsi="Palatino Linotype"/>
          <w:color w:val="0D0D0D"/>
          <w:sz w:val="28"/>
          <w:szCs w:val="28"/>
        </w:rPr>
        <w:t>Онро чӣ меноманд?</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lang w:val="tg-Cyrl-TJ"/>
        </w:rPr>
        <w:t>$A) Қабати к</w:t>
      </w:r>
      <w:r w:rsidRPr="000319CD">
        <w:rPr>
          <w:rFonts w:ascii="Palatino Linotype" w:hAnsi="Palatino Linotype"/>
          <w:color w:val="0D0D0D"/>
          <w:sz w:val="28"/>
          <w:szCs w:val="28"/>
        </w:rPr>
        <w:t>риолитӣ;</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lang w:val="tg-Cyrl-TJ"/>
        </w:rPr>
        <w:t xml:space="preserve">$B) Қабати </w:t>
      </w:r>
      <w:r w:rsidRPr="000319CD">
        <w:rPr>
          <w:rFonts w:ascii="Palatino Linotype" w:hAnsi="Palatino Linotype"/>
          <w:color w:val="0D0D0D"/>
          <w:sz w:val="28"/>
          <w:szCs w:val="28"/>
        </w:rPr>
        <w:t>биологӣ;</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lang w:val="tg-Cyrl-TJ"/>
        </w:rPr>
        <w:t>$C) Қабати литологӣ</w:t>
      </w:r>
      <w:r w:rsidRPr="000319CD">
        <w:rPr>
          <w:rFonts w:ascii="Palatino Linotype" w:hAnsi="Palatino Linotype"/>
          <w:color w:val="0D0D0D"/>
          <w:sz w:val="28"/>
          <w:szCs w:val="28"/>
        </w:rPr>
        <w:t>;</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lang w:val="tg-Cyrl-TJ"/>
        </w:rPr>
        <w:t>$D) Қабати бодхурдашавӣ</w:t>
      </w:r>
      <w:r w:rsidRPr="000319CD">
        <w:rPr>
          <w:rFonts w:ascii="Palatino Linotype" w:hAnsi="Palatino Linotype"/>
          <w:color w:val="0D0D0D"/>
          <w:sz w:val="28"/>
          <w:szCs w:val="28"/>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Қабати радиактив;</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@198.</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Хокҳои парокандаи яхкардашуда системаҳои мураккаби бисёр</w:t>
      </w:r>
      <w:r>
        <w:rPr>
          <w:rFonts w:ascii="Palatino Linotype" w:hAnsi="Palatino Linotype"/>
          <w:color w:val="0D0D0D"/>
          <w:sz w:val="28"/>
          <w:szCs w:val="28"/>
          <w:lang w:val="tg-Cyrl-TJ"/>
        </w:rPr>
        <w:t xml:space="preserve"> </w:t>
      </w:r>
      <w:r w:rsidRPr="000319CD">
        <w:rPr>
          <w:rFonts w:ascii="Palatino Linotype" w:hAnsi="Palatino Linotype"/>
          <w:color w:val="0D0D0D"/>
          <w:sz w:val="28"/>
          <w:szCs w:val="28"/>
          <w:lang w:val="tg-Cyrl-TJ"/>
        </w:rPr>
        <w:t>компонентӣ ва бисёр</w:t>
      </w:r>
      <w:r>
        <w:rPr>
          <w:rFonts w:ascii="Palatino Linotype" w:hAnsi="Palatino Linotype"/>
          <w:color w:val="0D0D0D"/>
          <w:sz w:val="28"/>
          <w:szCs w:val="28"/>
          <w:lang w:val="tg-Cyrl-TJ"/>
        </w:rPr>
        <w:t xml:space="preserve"> </w:t>
      </w:r>
      <w:r w:rsidRPr="000319CD">
        <w:rPr>
          <w:rFonts w:ascii="Palatino Linotype" w:hAnsi="Palatino Linotype"/>
          <w:color w:val="0D0D0D"/>
          <w:sz w:val="28"/>
          <w:szCs w:val="28"/>
          <w:lang w:val="tg-Cyrl-TJ"/>
        </w:rPr>
        <w:t>фазавӣ мебошанд, ки онҳо иборатанд аз</w:t>
      </w:r>
      <w:r>
        <w:rPr>
          <w:rFonts w:ascii="Palatino Linotype" w:hAnsi="Palatino Linotype"/>
          <w:color w:val="0D0D0D"/>
          <w:sz w:val="28"/>
          <w:szCs w:val="28"/>
          <w:lang w:val="tg-Cyrl-TJ"/>
        </w:rPr>
        <w:t>:</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Скелети минералӣ, яхҳо, обҳои алоқаманд, маҳлулҳои намак, буғ ва газҳо;</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Скелети минералӣ ва яхҳо;</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Обҳои алоқаманд, маҳлулҳои намак, буғ ва газҳо;</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Скелети минералӣ, яхҳо, буғ ва газҳо;</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$E) Скелети минералӣ, яхҳо, обҳои алоқаманд, маҳлулҳои намак;</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@199.</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Машҳуртаринаш таснифоти генетикии яхҳо, ки дар онҳо се намуди асосии яхҳои зеризаминӣ ҷудо карда шудаанд, таснифоти, ки мебошад?</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lang w:val="tg-Cyrl-TJ"/>
        </w:rPr>
        <w:t xml:space="preserve">$A) </w:t>
      </w:r>
      <w:r w:rsidRPr="000319CD">
        <w:rPr>
          <w:rFonts w:ascii="Palatino Linotype" w:hAnsi="Palatino Linotype"/>
          <w:color w:val="0D0D0D"/>
          <w:sz w:val="28"/>
          <w:szCs w:val="28"/>
        </w:rPr>
        <w:t>П.А. Шумский («Асосҳои геокриология», 1959);</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lang w:val="tg-Cyrl-TJ"/>
        </w:rPr>
        <w:t xml:space="preserve">$B) </w:t>
      </w:r>
      <w:r w:rsidRPr="000319CD">
        <w:rPr>
          <w:rFonts w:ascii="Palatino Linotype" w:hAnsi="Palatino Linotype"/>
          <w:color w:val="0D0D0D"/>
          <w:sz w:val="28"/>
          <w:szCs w:val="28"/>
        </w:rPr>
        <w:t>П.П. Наумский («Асосҳои геокриология», 1959);</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lang w:val="tg-Cyrl-TJ"/>
        </w:rPr>
        <w:t xml:space="preserve">$C) </w:t>
      </w:r>
      <w:r w:rsidRPr="000319CD">
        <w:rPr>
          <w:rFonts w:ascii="Palatino Linotype" w:hAnsi="Palatino Linotype"/>
          <w:color w:val="0D0D0D"/>
          <w:sz w:val="28"/>
          <w:szCs w:val="28"/>
        </w:rPr>
        <w:t>Н.А. Шатский («Асосҳои геокриология», 1959);</w:t>
      </w:r>
    </w:p>
    <w:p w:rsidR="000A54C0" w:rsidRPr="000319CD" w:rsidRDefault="000A54C0" w:rsidP="000319CD">
      <w:pPr>
        <w:spacing w:after="0" w:line="240" w:lineRule="auto"/>
        <w:jc w:val="both"/>
        <w:rPr>
          <w:rFonts w:ascii="Palatino Linotype" w:hAnsi="Palatino Linotype"/>
          <w:color w:val="0D0D0D"/>
          <w:sz w:val="28"/>
          <w:szCs w:val="28"/>
        </w:rPr>
      </w:pPr>
      <w:r w:rsidRPr="000319CD">
        <w:rPr>
          <w:rFonts w:ascii="Palatino Linotype" w:hAnsi="Palatino Linotype"/>
          <w:color w:val="0D0D0D"/>
          <w:sz w:val="28"/>
          <w:szCs w:val="28"/>
          <w:lang w:val="tg-Cyrl-TJ"/>
        </w:rPr>
        <w:t xml:space="preserve">$D) </w:t>
      </w:r>
      <w:r w:rsidRPr="000319CD">
        <w:rPr>
          <w:rFonts w:ascii="Palatino Linotype" w:hAnsi="Palatino Linotype"/>
          <w:color w:val="0D0D0D"/>
          <w:sz w:val="28"/>
          <w:szCs w:val="28"/>
        </w:rPr>
        <w:t>Т.А. Долгушин («Асосҳои геокриология», 1959);</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 xml:space="preserve">$E) </w:t>
      </w:r>
      <w:r w:rsidRPr="000319CD">
        <w:rPr>
          <w:rFonts w:ascii="Palatino Linotype" w:hAnsi="Palatino Linotype"/>
          <w:color w:val="0D0D0D"/>
          <w:sz w:val="28"/>
          <w:szCs w:val="28"/>
        </w:rPr>
        <w:t>П.А. Невский («Асосҳои геокриология», 1959);</w:t>
      </w:r>
    </w:p>
    <w:p w:rsidR="000A54C0" w:rsidRPr="000319CD" w:rsidRDefault="000A54C0" w:rsidP="000319CD">
      <w:pPr>
        <w:spacing w:after="0" w:line="240" w:lineRule="auto"/>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@200.</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Машҳуртаринаш таснифоти генетикии яхҳо таснифоти П.А. Шумский мебошад, ки дар он се намуди асосии яхҳои зеризаминӣ ҷудо карда шудаанд, онҳоро номбар кунед:</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$A) Яхҳои конститутсионӣ, яхҳои рагии ғорҳо, яхҳои гуркардашуда;</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$B) Яхҳои кристалӣ, яхҳои рагии ғорҳо, яхҳои гуркардашуда;</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$C) Яхҳои атмосферӣ, яхҳои рагии ғорҳо, яхҳои гуркардашуда;</w:t>
      </w:r>
    </w:p>
    <w:p w:rsidR="000A54C0" w:rsidRPr="000319CD" w:rsidRDefault="000A54C0" w:rsidP="000319CD">
      <w:pPr>
        <w:spacing w:after="0"/>
        <w:jc w:val="both"/>
        <w:rPr>
          <w:rFonts w:ascii="Palatino Linotype" w:hAnsi="Palatino Linotype"/>
          <w:color w:val="0D0D0D"/>
          <w:sz w:val="28"/>
          <w:szCs w:val="28"/>
          <w:lang w:val="tg-Cyrl-TJ"/>
        </w:rPr>
      </w:pPr>
      <w:r w:rsidRPr="000319CD">
        <w:rPr>
          <w:rFonts w:ascii="Palatino Linotype" w:hAnsi="Palatino Linotype"/>
          <w:color w:val="0D0D0D"/>
          <w:sz w:val="28"/>
          <w:szCs w:val="28"/>
          <w:lang w:val="tg-Cyrl-TJ"/>
        </w:rPr>
        <w:t>$D) Яхҳои уқёнусӣ, яхҳои рагии ғорҳо, яхҳои гуркардашуда;</w:t>
      </w:r>
    </w:p>
    <w:p w:rsidR="000A54C0" w:rsidRPr="000319CD" w:rsidRDefault="000A54C0" w:rsidP="000319CD">
      <w:pPr>
        <w:spacing w:after="0"/>
        <w:jc w:val="both"/>
        <w:rPr>
          <w:rFonts w:ascii="Palatino Linotype" w:hAnsi="Palatino Linotype"/>
          <w:color w:val="0D0D0D"/>
          <w:sz w:val="28"/>
          <w:szCs w:val="28"/>
        </w:rPr>
      </w:pPr>
      <w:r w:rsidRPr="000319CD">
        <w:rPr>
          <w:rFonts w:ascii="Palatino Linotype" w:hAnsi="Palatino Linotype"/>
          <w:color w:val="0D0D0D"/>
          <w:sz w:val="28"/>
          <w:szCs w:val="28"/>
          <w:lang w:val="tg-Cyrl-TJ"/>
        </w:rPr>
        <w:t>$E) Яхҳои конститутсионӣ, яхҳои пароканда, яхҳои гуркардашуда</w:t>
      </w:r>
      <w:r w:rsidRPr="000319CD">
        <w:rPr>
          <w:rFonts w:ascii="Palatino Linotype" w:hAnsi="Palatino Linotype"/>
          <w:color w:val="0D0D0D"/>
          <w:sz w:val="28"/>
          <w:szCs w:val="28"/>
        </w:rPr>
        <w:t>;</w:t>
      </w:r>
    </w:p>
    <w:p w:rsidR="000A54C0" w:rsidRPr="000319CD" w:rsidRDefault="000A54C0" w:rsidP="000319CD">
      <w:pPr>
        <w:spacing w:after="0" w:line="240" w:lineRule="auto"/>
        <w:jc w:val="both"/>
        <w:rPr>
          <w:rFonts w:ascii="Palatino Linotype" w:hAnsi="Palatino Linotype"/>
          <w:color w:val="0D0D0D"/>
          <w:sz w:val="28"/>
          <w:szCs w:val="28"/>
          <w:lang w:val="tg-Cyrl-TJ"/>
        </w:rPr>
      </w:pPr>
    </w:p>
    <w:sectPr w:rsidR="000A54C0" w:rsidRPr="000319CD" w:rsidSect="000319CD">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54C0" w:rsidRDefault="000A54C0" w:rsidP="008C6D16">
      <w:pPr>
        <w:spacing w:after="0" w:line="240" w:lineRule="auto"/>
      </w:pPr>
      <w:r>
        <w:separator/>
      </w:r>
    </w:p>
  </w:endnote>
  <w:endnote w:type="continuationSeparator" w:id="0">
    <w:p w:rsidR="000A54C0" w:rsidRDefault="000A54C0" w:rsidP="008C6D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54C0" w:rsidRDefault="000A54C0" w:rsidP="008C6D16">
      <w:pPr>
        <w:spacing w:after="0" w:line="240" w:lineRule="auto"/>
      </w:pPr>
      <w:r>
        <w:separator/>
      </w:r>
    </w:p>
  </w:footnote>
  <w:footnote w:type="continuationSeparator" w:id="0">
    <w:p w:rsidR="000A54C0" w:rsidRDefault="000A54C0" w:rsidP="008C6D1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8009D"/>
    <w:rsid w:val="000305A7"/>
    <w:rsid w:val="000319CD"/>
    <w:rsid w:val="00047FB6"/>
    <w:rsid w:val="0006403F"/>
    <w:rsid w:val="0007109F"/>
    <w:rsid w:val="00085E79"/>
    <w:rsid w:val="00093B64"/>
    <w:rsid w:val="000A54C0"/>
    <w:rsid w:val="000B1A57"/>
    <w:rsid w:val="000C48A7"/>
    <w:rsid w:val="000F6231"/>
    <w:rsid w:val="00136088"/>
    <w:rsid w:val="001508C8"/>
    <w:rsid w:val="00167598"/>
    <w:rsid w:val="0017788E"/>
    <w:rsid w:val="001A1BED"/>
    <w:rsid w:val="001A33F8"/>
    <w:rsid w:val="001A4532"/>
    <w:rsid w:val="001A5DCF"/>
    <w:rsid w:val="001B40D3"/>
    <w:rsid w:val="001D548C"/>
    <w:rsid w:val="001E3FAF"/>
    <w:rsid w:val="001F20FC"/>
    <w:rsid w:val="00220CD8"/>
    <w:rsid w:val="00240C56"/>
    <w:rsid w:val="00241492"/>
    <w:rsid w:val="00256E77"/>
    <w:rsid w:val="00266F8F"/>
    <w:rsid w:val="002834A7"/>
    <w:rsid w:val="00290929"/>
    <w:rsid w:val="002A2B68"/>
    <w:rsid w:val="002C597D"/>
    <w:rsid w:val="002C73F1"/>
    <w:rsid w:val="002D398A"/>
    <w:rsid w:val="002D51A0"/>
    <w:rsid w:val="002F56AD"/>
    <w:rsid w:val="00305AB8"/>
    <w:rsid w:val="00316EA2"/>
    <w:rsid w:val="003324B1"/>
    <w:rsid w:val="003454CE"/>
    <w:rsid w:val="003750B9"/>
    <w:rsid w:val="0038391F"/>
    <w:rsid w:val="00404DEA"/>
    <w:rsid w:val="004654F5"/>
    <w:rsid w:val="00467261"/>
    <w:rsid w:val="00471010"/>
    <w:rsid w:val="00492EA9"/>
    <w:rsid w:val="00495B3A"/>
    <w:rsid w:val="004A7EC1"/>
    <w:rsid w:val="004D2203"/>
    <w:rsid w:val="004D3CD5"/>
    <w:rsid w:val="0050556B"/>
    <w:rsid w:val="0051142E"/>
    <w:rsid w:val="005175F7"/>
    <w:rsid w:val="0054188E"/>
    <w:rsid w:val="005743C6"/>
    <w:rsid w:val="00582BCD"/>
    <w:rsid w:val="00583CC7"/>
    <w:rsid w:val="00591125"/>
    <w:rsid w:val="005B2E30"/>
    <w:rsid w:val="005C2FC2"/>
    <w:rsid w:val="005D403D"/>
    <w:rsid w:val="005D523E"/>
    <w:rsid w:val="005E5AEF"/>
    <w:rsid w:val="005E655C"/>
    <w:rsid w:val="006043EA"/>
    <w:rsid w:val="00611593"/>
    <w:rsid w:val="006175E4"/>
    <w:rsid w:val="00640A22"/>
    <w:rsid w:val="006809B9"/>
    <w:rsid w:val="006B7DDD"/>
    <w:rsid w:val="006F196A"/>
    <w:rsid w:val="006F5089"/>
    <w:rsid w:val="00732A72"/>
    <w:rsid w:val="0076543E"/>
    <w:rsid w:val="0077584A"/>
    <w:rsid w:val="00776AAB"/>
    <w:rsid w:val="00781C1B"/>
    <w:rsid w:val="007923DF"/>
    <w:rsid w:val="007B46AD"/>
    <w:rsid w:val="007C583F"/>
    <w:rsid w:val="007D365D"/>
    <w:rsid w:val="007E039E"/>
    <w:rsid w:val="007F0BCD"/>
    <w:rsid w:val="007F735D"/>
    <w:rsid w:val="00814EFF"/>
    <w:rsid w:val="00832AC9"/>
    <w:rsid w:val="00836B5C"/>
    <w:rsid w:val="00852B0A"/>
    <w:rsid w:val="00885E00"/>
    <w:rsid w:val="00893DF7"/>
    <w:rsid w:val="00896C78"/>
    <w:rsid w:val="008A3DC7"/>
    <w:rsid w:val="008B4D0E"/>
    <w:rsid w:val="008C065A"/>
    <w:rsid w:val="008C0FDE"/>
    <w:rsid w:val="008C67DC"/>
    <w:rsid w:val="008C6D16"/>
    <w:rsid w:val="008E1132"/>
    <w:rsid w:val="008E3DDA"/>
    <w:rsid w:val="008E7F7A"/>
    <w:rsid w:val="008F13AE"/>
    <w:rsid w:val="009132AB"/>
    <w:rsid w:val="0094519E"/>
    <w:rsid w:val="0096341D"/>
    <w:rsid w:val="009715B7"/>
    <w:rsid w:val="0097584E"/>
    <w:rsid w:val="009963C2"/>
    <w:rsid w:val="009A039D"/>
    <w:rsid w:val="009A4D56"/>
    <w:rsid w:val="009B10F2"/>
    <w:rsid w:val="009C3334"/>
    <w:rsid w:val="009D562F"/>
    <w:rsid w:val="009F20F4"/>
    <w:rsid w:val="00A50DBF"/>
    <w:rsid w:val="00A85C54"/>
    <w:rsid w:val="00AA0127"/>
    <w:rsid w:val="00AB2526"/>
    <w:rsid w:val="00AB5CE9"/>
    <w:rsid w:val="00AD0873"/>
    <w:rsid w:val="00AE2DB1"/>
    <w:rsid w:val="00B12AD4"/>
    <w:rsid w:val="00B208C1"/>
    <w:rsid w:val="00B37ECC"/>
    <w:rsid w:val="00B546A9"/>
    <w:rsid w:val="00B55C78"/>
    <w:rsid w:val="00B55D5C"/>
    <w:rsid w:val="00B62BAD"/>
    <w:rsid w:val="00B709FA"/>
    <w:rsid w:val="00B7292B"/>
    <w:rsid w:val="00B75451"/>
    <w:rsid w:val="00BE23A7"/>
    <w:rsid w:val="00BE5F33"/>
    <w:rsid w:val="00BE6266"/>
    <w:rsid w:val="00BF2B95"/>
    <w:rsid w:val="00C03A25"/>
    <w:rsid w:val="00C06842"/>
    <w:rsid w:val="00C126CE"/>
    <w:rsid w:val="00C13344"/>
    <w:rsid w:val="00C61CE7"/>
    <w:rsid w:val="00C65FC3"/>
    <w:rsid w:val="00C765A5"/>
    <w:rsid w:val="00CB53E7"/>
    <w:rsid w:val="00CC3C46"/>
    <w:rsid w:val="00CC6E93"/>
    <w:rsid w:val="00CE610E"/>
    <w:rsid w:val="00D16E2B"/>
    <w:rsid w:val="00D46C54"/>
    <w:rsid w:val="00D60068"/>
    <w:rsid w:val="00D62EEF"/>
    <w:rsid w:val="00D64CC7"/>
    <w:rsid w:val="00D65B60"/>
    <w:rsid w:val="00D70717"/>
    <w:rsid w:val="00D74432"/>
    <w:rsid w:val="00D8624E"/>
    <w:rsid w:val="00DA3DBF"/>
    <w:rsid w:val="00DF127F"/>
    <w:rsid w:val="00E016FC"/>
    <w:rsid w:val="00E046A8"/>
    <w:rsid w:val="00E143BA"/>
    <w:rsid w:val="00E35C7B"/>
    <w:rsid w:val="00E47645"/>
    <w:rsid w:val="00E54A8D"/>
    <w:rsid w:val="00E75BA0"/>
    <w:rsid w:val="00EB7A56"/>
    <w:rsid w:val="00EC13E9"/>
    <w:rsid w:val="00ED2E1D"/>
    <w:rsid w:val="00EF19B9"/>
    <w:rsid w:val="00EF4249"/>
    <w:rsid w:val="00F16871"/>
    <w:rsid w:val="00F257EA"/>
    <w:rsid w:val="00F631B8"/>
    <w:rsid w:val="00F8009D"/>
    <w:rsid w:val="00FA21DA"/>
    <w:rsid w:val="00FA72C0"/>
    <w:rsid w:val="00FB3B69"/>
    <w:rsid w:val="00FC1B22"/>
    <w:rsid w:val="00FE708C"/>
    <w:rsid w:val="00FF4654"/>
    <w:rsid w:val="00FF649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7EC1"/>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B2E30"/>
    <w:pPr>
      <w:ind w:left="720"/>
      <w:contextualSpacing/>
    </w:pPr>
  </w:style>
  <w:style w:type="paragraph" w:styleId="NormalWeb">
    <w:name w:val="Normal (Web)"/>
    <w:basedOn w:val="Normal"/>
    <w:uiPriority w:val="99"/>
    <w:semiHidden/>
    <w:rsid w:val="00D60068"/>
    <w:pPr>
      <w:spacing w:before="100" w:beforeAutospacing="1" w:after="100" w:afterAutospacing="1" w:line="240" w:lineRule="auto"/>
    </w:pPr>
    <w:rPr>
      <w:rFonts w:ascii="Times New Roman" w:hAnsi="Times New Roman"/>
      <w:sz w:val="24"/>
      <w:szCs w:val="24"/>
    </w:rPr>
  </w:style>
  <w:style w:type="character" w:customStyle="1" w:styleId="jlqj4b">
    <w:name w:val="jlqj4b"/>
    <w:basedOn w:val="DefaultParagraphFont"/>
    <w:uiPriority w:val="99"/>
    <w:rsid w:val="00EB7A56"/>
    <w:rPr>
      <w:rFonts w:cs="Times New Roman"/>
    </w:rPr>
  </w:style>
  <w:style w:type="character" w:customStyle="1" w:styleId="viiyi">
    <w:name w:val="viiyi"/>
    <w:basedOn w:val="DefaultParagraphFont"/>
    <w:uiPriority w:val="99"/>
    <w:rsid w:val="00885E00"/>
    <w:rPr>
      <w:rFonts w:cs="Times New Roman"/>
    </w:rPr>
  </w:style>
  <w:style w:type="paragraph" w:styleId="EndnoteText">
    <w:name w:val="endnote text"/>
    <w:basedOn w:val="Normal"/>
    <w:link w:val="EndnoteTextChar"/>
    <w:uiPriority w:val="99"/>
    <w:semiHidden/>
    <w:rsid w:val="008C6D16"/>
    <w:pPr>
      <w:spacing w:after="0" w:line="240" w:lineRule="auto"/>
    </w:pPr>
    <w:rPr>
      <w:sz w:val="20"/>
      <w:szCs w:val="20"/>
    </w:rPr>
  </w:style>
  <w:style w:type="character" w:customStyle="1" w:styleId="EndnoteTextChar">
    <w:name w:val="Endnote Text Char"/>
    <w:basedOn w:val="DefaultParagraphFont"/>
    <w:link w:val="EndnoteText"/>
    <w:uiPriority w:val="99"/>
    <w:semiHidden/>
    <w:locked/>
    <w:rsid w:val="008C6D16"/>
    <w:rPr>
      <w:rFonts w:cs="Times New Roman"/>
      <w:sz w:val="20"/>
      <w:szCs w:val="20"/>
    </w:rPr>
  </w:style>
  <w:style w:type="character" w:styleId="EndnoteReference">
    <w:name w:val="endnote reference"/>
    <w:basedOn w:val="DefaultParagraphFont"/>
    <w:uiPriority w:val="99"/>
    <w:semiHidden/>
    <w:rsid w:val="008C6D16"/>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273170436">
      <w:marLeft w:val="0"/>
      <w:marRight w:val="0"/>
      <w:marTop w:val="0"/>
      <w:marBottom w:val="0"/>
      <w:divBdr>
        <w:top w:val="none" w:sz="0" w:space="0" w:color="auto"/>
        <w:left w:val="none" w:sz="0" w:space="0" w:color="auto"/>
        <w:bottom w:val="none" w:sz="0" w:space="0" w:color="auto"/>
        <w:right w:val="none" w:sz="0" w:space="0" w:color="auto"/>
      </w:divBdr>
    </w:div>
    <w:div w:id="273170437">
      <w:marLeft w:val="0"/>
      <w:marRight w:val="0"/>
      <w:marTop w:val="0"/>
      <w:marBottom w:val="0"/>
      <w:divBdr>
        <w:top w:val="none" w:sz="0" w:space="0" w:color="auto"/>
        <w:left w:val="none" w:sz="0" w:space="0" w:color="auto"/>
        <w:bottom w:val="none" w:sz="0" w:space="0" w:color="auto"/>
        <w:right w:val="none" w:sz="0" w:space="0" w:color="auto"/>
      </w:divBdr>
    </w:div>
    <w:div w:id="273170440">
      <w:marLeft w:val="0"/>
      <w:marRight w:val="0"/>
      <w:marTop w:val="0"/>
      <w:marBottom w:val="0"/>
      <w:divBdr>
        <w:top w:val="none" w:sz="0" w:space="0" w:color="auto"/>
        <w:left w:val="none" w:sz="0" w:space="0" w:color="auto"/>
        <w:bottom w:val="none" w:sz="0" w:space="0" w:color="auto"/>
        <w:right w:val="none" w:sz="0" w:space="0" w:color="auto"/>
      </w:divBdr>
      <w:divsChild>
        <w:div w:id="273170426">
          <w:marLeft w:val="0"/>
          <w:marRight w:val="0"/>
          <w:marTop w:val="0"/>
          <w:marBottom w:val="0"/>
          <w:divBdr>
            <w:top w:val="none" w:sz="0" w:space="0" w:color="auto"/>
            <w:left w:val="none" w:sz="0" w:space="0" w:color="auto"/>
            <w:bottom w:val="none" w:sz="0" w:space="0" w:color="auto"/>
            <w:right w:val="none" w:sz="0" w:space="0" w:color="auto"/>
          </w:divBdr>
          <w:divsChild>
            <w:div w:id="273170433">
              <w:marLeft w:val="0"/>
              <w:marRight w:val="0"/>
              <w:marTop w:val="0"/>
              <w:marBottom w:val="0"/>
              <w:divBdr>
                <w:top w:val="none" w:sz="0" w:space="0" w:color="auto"/>
                <w:left w:val="none" w:sz="0" w:space="0" w:color="auto"/>
                <w:bottom w:val="none" w:sz="0" w:space="0" w:color="auto"/>
                <w:right w:val="none" w:sz="0" w:space="0" w:color="auto"/>
              </w:divBdr>
              <w:divsChild>
                <w:div w:id="27317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170435">
          <w:marLeft w:val="0"/>
          <w:marRight w:val="0"/>
          <w:marTop w:val="100"/>
          <w:marBottom w:val="0"/>
          <w:divBdr>
            <w:top w:val="none" w:sz="0" w:space="0" w:color="auto"/>
            <w:left w:val="none" w:sz="0" w:space="0" w:color="auto"/>
            <w:bottom w:val="none" w:sz="0" w:space="0" w:color="auto"/>
            <w:right w:val="none" w:sz="0" w:space="0" w:color="auto"/>
          </w:divBdr>
          <w:divsChild>
            <w:div w:id="273170431">
              <w:marLeft w:val="0"/>
              <w:marRight w:val="0"/>
              <w:marTop w:val="60"/>
              <w:marBottom w:val="0"/>
              <w:divBdr>
                <w:top w:val="none" w:sz="0" w:space="0" w:color="auto"/>
                <w:left w:val="none" w:sz="0" w:space="0" w:color="auto"/>
                <w:bottom w:val="none" w:sz="0" w:space="0" w:color="auto"/>
                <w:right w:val="none" w:sz="0" w:space="0" w:color="auto"/>
              </w:divBdr>
            </w:div>
            <w:div w:id="273170432">
              <w:marLeft w:val="0"/>
              <w:marRight w:val="0"/>
              <w:marTop w:val="0"/>
              <w:marBottom w:val="0"/>
              <w:divBdr>
                <w:top w:val="none" w:sz="0" w:space="0" w:color="auto"/>
                <w:left w:val="none" w:sz="0" w:space="0" w:color="auto"/>
                <w:bottom w:val="none" w:sz="0" w:space="0" w:color="auto"/>
                <w:right w:val="none" w:sz="0" w:space="0" w:color="auto"/>
              </w:divBdr>
              <w:divsChild>
                <w:div w:id="273170427">
                  <w:marLeft w:val="0"/>
                  <w:marRight w:val="0"/>
                  <w:marTop w:val="0"/>
                  <w:marBottom w:val="0"/>
                  <w:divBdr>
                    <w:top w:val="none" w:sz="0" w:space="0" w:color="auto"/>
                    <w:left w:val="none" w:sz="0" w:space="0" w:color="auto"/>
                    <w:bottom w:val="none" w:sz="0" w:space="0" w:color="auto"/>
                    <w:right w:val="none" w:sz="0" w:space="0" w:color="auto"/>
                  </w:divBdr>
                  <w:divsChild>
                    <w:div w:id="273170434">
                      <w:marLeft w:val="0"/>
                      <w:marRight w:val="0"/>
                      <w:marTop w:val="0"/>
                      <w:marBottom w:val="0"/>
                      <w:divBdr>
                        <w:top w:val="none" w:sz="0" w:space="0" w:color="auto"/>
                        <w:left w:val="none" w:sz="0" w:space="0" w:color="auto"/>
                        <w:bottom w:val="none" w:sz="0" w:space="0" w:color="auto"/>
                        <w:right w:val="none" w:sz="0" w:space="0" w:color="auto"/>
                      </w:divBdr>
                      <w:divsChild>
                        <w:div w:id="27317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3170439">
          <w:marLeft w:val="0"/>
          <w:marRight w:val="0"/>
          <w:marTop w:val="0"/>
          <w:marBottom w:val="0"/>
          <w:divBdr>
            <w:top w:val="none" w:sz="0" w:space="0" w:color="auto"/>
            <w:left w:val="none" w:sz="0" w:space="0" w:color="auto"/>
            <w:bottom w:val="none" w:sz="0" w:space="0" w:color="auto"/>
            <w:right w:val="none" w:sz="0" w:space="0" w:color="auto"/>
          </w:divBdr>
          <w:divsChild>
            <w:div w:id="273170428">
              <w:marLeft w:val="0"/>
              <w:marRight w:val="0"/>
              <w:marTop w:val="0"/>
              <w:marBottom w:val="0"/>
              <w:divBdr>
                <w:top w:val="none" w:sz="0" w:space="0" w:color="auto"/>
                <w:left w:val="none" w:sz="0" w:space="0" w:color="auto"/>
                <w:bottom w:val="none" w:sz="0" w:space="0" w:color="auto"/>
                <w:right w:val="none" w:sz="0" w:space="0" w:color="auto"/>
              </w:divBdr>
            </w:div>
            <w:div w:id="27317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1704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1386</TotalTime>
  <Pages>48</Pages>
  <Words>8765</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oper05_101</cp:lastModifiedBy>
  <cp:revision>44</cp:revision>
  <dcterms:created xsi:type="dcterms:W3CDTF">2021-10-12T08:25:00Z</dcterms:created>
  <dcterms:modified xsi:type="dcterms:W3CDTF">2021-12-07T08:06:00Z</dcterms:modified>
</cp:coreProperties>
</file>